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FAC0C" w14:textId="77777777" w:rsidR="00BF253A" w:rsidRDefault="00F27F61" w:rsidP="00F27F61">
      <w:pPr>
        <w:autoSpaceDE w:val="0"/>
        <w:autoSpaceDN w:val="0"/>
        <w:spacing w:after="0" w:line="240" w:lineRule="auto"/>
        <w:jc w:val="right"/>
        <w:rPr>
          <w:rFonts w:ascii="Garamond" w:eastAsia="Times New Roman" w:hAnsi="Garamond" w:cs="Arial"/>
          <w:b/>
          <w:bCs/>
          <w:caps/>
          <w:sz w:val="24"/>
          <w:szCs w:val="24"/>
          <w:lang w:eastAsia="fr-FR"/>
        </w:rPr>
      </w:pPr>
      <w:r w:rsidRPr="00B53E5F">
        <w:rPr>
          <w:noProof/>
          <w:color w:val="640C62"/>
          <w:lang w:eastAsia="fr-FR"/>
        </w:rPr>
        <w:drawing>
          <wp:anchor distT="0" distB="0" distL="114300" distR="114300" simplePos="0" relativeHeight="251659264" behindDoc="0" locked="0" layoutInCell="1" allowOverlap="1" wp14:anchorId="3F87354D" wp14:editId="41148F15">
            <wp:simplePos x="0" y="0"/>
            <wp:positionH relativeFrom="column">
              <wp:posOffset>-567690</wp:posOffset>
            </wp:positionH>
            <wp:positionV relativeFrom="paragraph">
              <wp:posOffset>-374197</wp:posOffset>
            </wp:positionV>
            <wp:extent cx="1461556" cy="878774"/>
            <wp:effectExtent l="19050" t="0" r="5294" b="0"/>
            <wp:wrapNone/>
            <wp:docPr id="374" name="Image 374" descr="logo CDG27 NOUV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logo CDG27 NOUVEAU"/>
                    <pic:cNvPicPr>
                      <a:picLocks noChangeAspect="1" noChangeArrowheads="1"/>
                    </pic:cNvPicPr>
                  </pic:nvPicPr>
                  <pic:blipFill>
                    <a:blip r:embed="rId5" cstate="print"/>
                    <a:srcRect/>
                    <a:stretch>
                      <a:fillRect/>
                    </a:stretch>
                  </pic:blipFill>
                  <pic:spPr bwMode="auto">
                    <a:xfrm>
                      <a:off x="0" y="0"/>
                      <a:ext cx="1461556" cy="878774"/>
                    </a:xfrm>
                    <a:prstGeom prst="rect">
                      <a:avLst/>
                    </a:prstGeom>
                    <a:noFill/>
                  </pic:spPr>
                </pic:pic>
              </a:graphicData>
            </a:graphic>
          </wp:anchor>
        </w:drawing>
      </w:r>
      <w:r w:rsidR="007955F2" w:rsidRPr="00B53E5F">
        <w:rPr>
          <w:rFonts w:ascii="Garamond" w:eastAsia="Times New Roman" w:hAnsi="Garamond" w:cs="Arial"/>
          <w:b/>
          <w:bCs/>
          <w:caps/>
          <w:color w:val="640C62"/>
          <w:sz w:val="24"/>
          <w:szCs w:val="24"/>
          <w:lang w:eastAsia="fr-FR"/>
        </w:rPr>
        <w:t xml:space="preserve">ANNEXE </w:t>
      </w:r>
      <w:r w:rsidR="007A271E" w:rsidRPr="00B53E5F">
        <w:rPr>
          <w:rFonts w:ascii="Garamond" w:eastAsia="Times New Roman" w:hAnsi="Garamond" w:cs="Arial"/>
          <w:b/>
          <w:bCs/>
          <w:caps/>
          <w:color w:val="640C62"/>
          <w:sz w:val="24"/>
          <w:szCs w:val="24"/>
          <w:lang w:eastAsia="fr-FR"/>
        </w:rPr>
        <w:t>N°</w:t>
      </w:r>
      <w:r w:rsidR="007955F2" w:rsidRPr="00B53E5F">
        <w:rPr>
          <w:rFonts w:ascii="Garamond" w:eastAsia="Times New Roman" w:hAnsi="Garamond" w:cs="Arial"/>
          <w:b/>
          <w:bCs/>
          <w:caps/>
          <w:color w:val="640C62"/>
          <w:sz w:val="24"/>
          <w:szCs w:val="24"/>
          <w:lang w:eastAsia="fr-FR"/>
        </w:rPr>
        <w:t>2</w:t>
      </w:r>
      <w:r w:rsidR="007955F2" w:rsidRPr="00F27F61">
        <w:rPr>
          <w:rFonts w:ascii="Garamond" w:eastAsia="Times New Roman" w:hAnsi="Garamond" w:cs="Arial"/>
          <w:b/>
          <w:bCs/>
          <w:caps/>
          <w:sz w:val="24"/>
          <w:szCs w:val="24"/>
          <w:lang w:eastAsia="fr-FR"/>
        </w:rPr>
        <w:t xml:space="preserve"> </w:t>
      </w:r>
    </w:p>
    <w:p w14:paraId="1188262C" w14:textId="77777777" w:rsidR="00F27F61" w:rsidRDefault="00F27F61" w:rsidP="00F27F61">
      <w:pPr>
        <w:autoSpaceDE w:val="0"/>
        <w:autoSpaceDN w:val="0"/>
        <w:spacing w:after="0" w:line="240" w:lineRule="auto"/>
        <w:jc w:val="right"/>
        <w:rPr>
          <w:rFonts w:ascii="Garamond" w:eastAsia="Times New Roman" w:hAnsi="Garamond" w:cs="Arial"/>
          <w:b/>
          <w:bCs/>
          <w:caps/>
          <w:sz w:val="24"/>
          <w:szCs w:val="24"/>
          <w:lang w:eastAsia="fr-FR"/>
        </w:rPr>
      </w:pPr>
    </w:p>
    <w:p w14:paraId="2F2D2959" w14:textId="77777777" w:rsidR="00F27F61" w:rsidRPr="00F27F61" w:rsidRDefault="00F27F61" w:rsidP="00F27F61">
      <w:pPr>
        <w:autoSpaceDE w:val="0"/>
        <w:autoSpaceDN w:val="0"/>
        <w:spacing w:after="0" w:line="240" w:lineRule="auto"/>
        <w:jc w:val="right"/>
        <w:rPr>
          <w:rFonts w:ascii="Garamond" w:eastAsia="Times New Roman" w:hAnsi="Garamond" w:cs="Arial"/>
          <w:b/>
          <w:bCs/>
          <w:caps/>
          <w:sz w:val="24"/>
          <w:szCs w:val="24"/>
          <w:lang w:eastAsia="fr-FR"/>
        </w:rPr>
      </w:pPr>
    </w:p>
    <w:p w14:paraId="7297FA1F" w14:textId="77777777" w:rsidR="002975C2" w:rsidRPr="004433E4" w:rsidRDefault="002975C2" w:rsidP="004433E4">
      <w:pPr>
        <w:shd w:val="clear" w:color="auto" w:fill="640C62"/>
        <w:autoSpaceDE w:val="0"/>
        <w:autoSpaceDN w:val="0"/>
        <w:spacing w:after="0" w:line="240" w:lineRule="auto"/>
        <w:jc w:val="center"/>
        <w:rPr>
          <w:rFonts w:ascii="Garamond" w:eastAsia="Times New Roman" w:hAnsi="Garamond" w:cs="Arial"/>
          <w:b/>
          <w:bCs/>
          <w:caps/>
          <w:color w:val="FFFFFF" w:themeColor="background1"/>
          <w:sz w:val="24"/>
          <w:szCs w:val="24"/>
          <w:lang w:eastAsia="fr-FR"/>
        </w:rPr>
      </w:pPr>
      <w:r w:rsidRPr="004433E4">
        <w:rPr>
          <w:rFonts w:ascii="Garamond" w:eastAsia="Times New Roman" w:hAnsi="Garamond" w:cs="Arial"/>
          <w:b/>
          <w:bCs/>
          <w:caps/>
          <w:color w:val="FFFFFF" w:themeColor="background1"/>
          <w:sz w:val="24"/>
          <w:szCs w:val="24"/>
          <w:lang w:eastAsia="fr-FR"/>
        </w:rPr>
        <w:t>MOD</w:t>
      </w:r>
      <w:r w:rsidR="00F27F61" w:rsidRPr="004433E4">
        <w:rPr>
          <w:rFonts w:ascii="Garamond" w:eastAsia="Times New Roman" w:hAnsi="Garamond" w:cs="Arial"/>
          <w:b/>
          <w:bCs/>
          <w:caps/>
          <w:color w:val="FFFFFF" w:themeColor="background1"/>
          <w:sz w:val="24"/>
          <w:szCs w:val="24"/>
          <w:lang w:eastAsia="fr-FR"/>
        </w:rPr>
        <w:t>È</w:t>
      </w:r>
      <w:r w:rsidRPr="004433E4">
        <w:rPr>
          <w:rFonts w:ascii="Garamond" w:eastAsia="Times New Roman" w:hAnsi="Garamond" w:cs="Arial"/>
          <w:b/>
          <w:bCs/>
          <w:caps/>
          <w:color w:val="FFFFFF" w:themeColor="background1"/>
          <w:sz w:val="24"/>
          <w:szCs w:val="24"/>
          <w:lang w:eastAsia="fr-FR"/>
        </w:rPr>
        <w:t>LE Arr</w:t>
      </w:r>
      <w:r w:rsidR="00F27F61" w:rsidRPr="004433E4">
        <w:rPr>
          <w:rFonts w:ascii="Garamond" w:eastAsia="Times New Roman" w:hAnsi="Garamond" w:cs="Arial"/>
          <w:b/>
          <w:bCs/>
          <w:caps/>
          <w:color w:val="FFFFFF" w:themeColor="background1"/>
          <w:sz w:val="24"/>
          <w:szCs w:val="24"/>
          <w:lang w:eastAsia="fr-FR"/>
        </w:rPr>
        <w:t>Ê</w:t>
      </w:r>
      <w:r w:rsidRPr="004433E4">
        <w:rPr>
          <w:rFonts w:ascii="Garamond" w:eastAsia="Times New Roman" w:hAnsi="Garamond" w:cs="Arial"/>
          <w:b/>
          <w:bCs/>
          <w:caps/>
          <w:color w:val="FFFFFF" w:themeColor="background1"/>
          <w:sz w:val="24"/>
          <w:szCs w:val="24"/>
          <w:lang w:eastAsia="fr-FR"/>
        </w:rPr>
        <w:t>t</w:t>
      </w:r>
      <w:r w:rsidR="00F27F61" w:rsidRPr="004433E4">
        <w:rPr>
          <w:rFonts w:ascii="Garamond" w:eastAsia="Times New Roman" w:hAnsi="Garamond" w:cs="Arial"/>
          <w:b/>
          <w:bCs/>
          <w:caps/>
          <w:color w:val="FFFFFF" w:themeColor="background1"/>
          <w:sz w:val="24"/>
          <w:szCs w:val="24"/>
          <w:lang w:eastAsia="fr-FR"/>
        </w:rPr>
        <w:t>É</w:t>
      </w:r>
      <w:r w:rsidRPr="004433E4">
        <w:rPr>
          <w:rFonts w:ascii="Garamond" w:eastAsia="Times New Roman" w:hAnsi="Garamond" w:cs="Arial"/>
          <w:b/>
          <w:bCs/>
          <w:caps/>
          <w:color w:val="FFFFFF" w:themeColor="background1"/>
          <w:sz w:val="24"/>
          <w:szCs w:val="24"/>
          <w:lang w:eastAsia="fr-FR"/>
        </w:rPr>
        <w:t xml:space="preserve"> autorisant l'exercice des fonctions en t</w:t>
      </w:r>
      <w:r w:rsidR="00F27F61" w:rsidRPr="004433E4">
        <w:rPr>
          <w:rFonts w:ascii="Garamond" w:eastAsia="Times New Roman" w:hAnsi="Garamond" w:cs="Arial"/>
          <w:b/>
          <w:bCs/>
          <w:caps/>
          <w:color w:val="FFFFFF" w:themeColor="background1"/>
          <w:sz w:val="24"/>
          <w:szCs w:val="24"/>
          <w:lang w:eastAsia="fr-FR"/>
        </w:rPr>
        <w:t>É</w:t>
      </w:r>
      <w:r w:rsidRPr="004433E4">
        <w:rPr>
          <w:rFonts w:ascii="Garamond" w:eastAsia="Times New Roman" w:hAnsi="Garamond" w:cs="Arial"/>
          <w:b/>
          <w:bCs/>
          <w:caps/>
          <w:color w:val="FFFFFF" w:themeColor="background1"/>
          <w:sz w:val="24"/>
          <w:szCs w:val="24"/>
          <w:lang w:eastAsia="fr-FR"/>
        </w:rPr>
        <w:t>l</w:t>
      </w:r>
      <w:r w:rsidR="00F27F61" w:rsidRPr="004433E4">
        <w:rPr>
          <w:rFonts w:ascii="Garamond" w:eastAsia="Times New Roman" w:hAnsi="Garamond" w:cs="Arial"/>
          <w:b/>
          <w:bCs/>
          <w:caps/>
          <w:color w:val="FFFFFF" w:themeColor="background1"/>
          <w:sz w:val="24"/>
          <w:szCs w:val="24"/>
          <w:lang w:eastAsia="fr-FR"/>
        </w:rPr>
        <w:t>É</w:t>
      </w:r>
      <w:r w:rsidRPr="004433E4">
        <w:rPr>
          <w:rFonts w:ascii="Garamond" w:eastAsia="Times New Roman" w:hAnsi="Garamond" w:cs="Arial"/>
          <w:b/>
          <w:bCs/>
          <w:caps/>
          <w:color w:val="FFFFFF" w:themeColor="background1"/>
          <w:sz w:val="24"/>
          <w:szCs w:val="24"/>
          <w:lang w:eastAsia="fr-FR"/>
        </w:rPr>
        <w:t>travail</w:t>
      </w:r>
    </w:p>
    <w:p w14:paraId="4B635958" w14:textId="77777777" w:rsidR="00B411B7" w:rsidRPr="004433E4" w:rsidRDefault="00B411B7" w:rsidP="004433E4">
      <w:pPr>
        <w:shd w:val="clear" w:color="auto" w:fill="640C62"/>
        <w:autoSpaceDE w:val="0"/>
        <w:autoSpaceDN w:val="0"/>
        <w:spacing w:after="0" w:line="240" w:lineRule="auto"/>
        <w:jc w:val="center"/>
        <w:rPr>
          <w:rFonts w:ascii="Garamond" w:eastAsia="Times New Roman" w:hAnsi="Garamond" w:cs="Arial"/>
          <w:b/>
          <w:bCs/>
          <w:noProof/>
          <w:color w:val="FFFFFF" w:themeColor="background1"/>
          <w:sz w:val="24"/>
          <w:szCs w:val="24"/>
          <w:lang w:eastAsia="fr-FR"/>
        </w:rPr>
      </w:pPr>
      <w:r w:rsidRPr="004433E4">
        <w:rPr>
          <w:rFonts w:ascii="Garamond" w:eastAsia="Times New Roman" w:hAnsi="Garamond" w:cs="Arial"/>
          <w:b/>
          <w:bCs/>
          <w:noProof/>
          <w:color w:val="FFFFFF" w:themeColor="background1"/>
          <w:sz w:val="24"/>
          <w:szCs w:val="24"/>
          <w:lang w:eastAsia="fr-FR"/>
        </w:rPr>
        <w:t xml:space="preserve">TITULAIRE </w:t>
      </w:r>
      <w:r w:rsidR="002C33A2">
        <w:rPr>
          <w:rFonts w:ascii="Garamond" w:eastAsia="Times New Roman" w:hAnsi="Garamond" w:cs="Arial"/>
          <w:b/>
          <w:bCs/>
          <w:noProof/>
          <w:color w:val="FFFFFF" w:themeColor="background1"/>
          <w:sz w:val="24"/>
          <w:szCs w:val="24"/>
          <w:lang w:eastAsia="fr-FR"/>
        </w:rPr>
        <w:t xml:space="preserve">et CONTRACTUEL </w:t>
      </w:r>
    </w:p>
    <w:p w14:paraId="3D6755F7" w14:textId="77777777" w:rsidR="002975C2" w:rsidRPr="00F27F61" w:rsidRDefault="002975C2" w:rsidP="00F27F61">
      <w:pPr>
        <w:autoSpaceDE w:val="0"/>
        <w:autoSpaceDN w:val="0"/>
        <w:spacing w:after="0" w:line="240" w:lineRule="auto"/>
        <w:ind w:left="567"/>
        <w:jc w:val="center"/>
        <w:rPr>
          <w:rFonts w:ascii="Garamond" w:eastAsia="Times New Roman" w:hAnsi="Garamond" w:cs="Arial"/>
          <w:bCs/>
          <w:sz w:val="24"/>
          <w:szCs w:val="24"/>
          <w:lang w:eastAsia="fr-FR"/>
        </w:rPr>
      </w:pPr>
      <w:r w:rsidRPr="00F27F61">
        <w:rPr>
          <w:rFonts w:ascii="Garamond" w:eastAsia="Times New Roman" w:hAnsi="Garamond" w:cs="Arial"/>
          <w:bCs/>
          <w:noProof/>
          <w:sz w:val="24"/>
          <w:szCs w:val="24"/>
          <w:lang w:eastAsia="fr-FR"/>
        </w:rPr>
        <w:t>Monsieur ou Madame</w:t>
      </w:r>
    </w:p>
    <w:p w14:paraId="4059CC22" w14:textId="77777777" w:rsidR="002975C2" w:rsidRPr="00F27F61" w:rsidRDefault="002975C2" w:rsidP="00F27F61">
      <w:pPr>
        <w:autoSpaceDE w:val="0"/>
        <w:autoSpaceDN w:val="0"/>
        <w:spacing w:after="0" w:line="240" w:lineRule="auto"/>
        <w:ind w:left="567"/>
        <w:jc w:val="center"/>
        <w:rPr>
          <w:rFonts w:ascii="Garamond" w:eastAsia="Times New Roman" w:hAnsi="Garamond" w:cs="Arial"/>
          <w:bCs/>
          <w:sz w:val="24"/>
          <w:szCs w:val="24"/>
          <w:lang w:eastAsia="fr-FR"/>
        </w:rPr>
      </w:pPr>
      <w:r w:rsidRPr="00F27F61">
        <w:rPr>
          <w:rFonts w:ascii="Garamond" w:eastAsia="Times New Roman" w:hAnsi="Garamond" w:cs="Arial"/>
          <w:bCs/>
          <w:noProof/>
          <w:sz w:val="24"/>
          <w:szCs w:val="24"/>
          <w:lang w:eastAsia="fr-FR"/>
        </w:rPr>
        <w:t>Grade</w:t>
      </w:r>
    </w:p>
    <w:p w14:paraId="4FF9014D" w14:textId="77777777" w:rsidR="002975C2" w:rsidRPr="00F27F61" w:rsidRDefault="002975C2" w:rsidP="002975C2">
      <w:pPr>
        <w:autoSpaceDE w:val="0"/>
        <w:autoSpaceDN w:val="0"/>
        <w:spacing w:after="0" w:line="240" w:lineRule="auto"/>
        <w:rPr>
          <w:rFonts w:ascii="Garamond" w:eastAsia="Times New Roman" w:hAnsi="Garamond" w:cs="Times New Roman"/>
          <w:sz w:val="24"/>
          <w:szCs w:val="24"/>
          <w:lang w:eastAsia="fr-FR"/>
        </w:rPr>
      </w:pPr>
      <w:r w:rsidRPr="00F27F61">
        <w:rPr>
          <w:rFonts w:ascii="Garamond" w:eastAsia="Times New Roman" w:hAnsi="Garamond" w:cs="Times New Roman"/>
          <w:noProof/>
          <w:sz w:val="24"/>
          <w:szCs w:val="24"/>
          <w:lang w:eastAsia="fr-FR"/>
        </w:rPr>
        <w:t>Commune ou l’EPCI  de</w:t>
      </w:r>
      <w:r w:rsidRPr="00F27F61">
        <w:rPr>
          <w:rFonts w:ascii="Garamond" w:eastAsia="Times New Roman" w:hAnsi="Garamond" w:cs="Times New Roman"/>
          <w:b/>
          <w:noProof/>
          <w:sz w:val="24"/>
          <w:szCs w:val="24"/>
          <w:lang w:eastAsia="fr-FR"/>
        </w:rPr>
        <w:t xml:space="preserve"> </w:t>
      </w:r>
    </w:p>
    <w:p w14:paraId="1EB3D5B8" w14:textId="77777777" w:rsidR="002975C2" w:rsidRPr="00F27F61" w:rsidRDefault="002975C2" w:rsidP="002975C2">
      <w:pPr>
        <w:autoSpaceDE w:val="0"/>
        <w:autoSpaceDN w:val="0"/>
        <w:spacing w:after="120" w:line="240" w:lineRule="auto"/>
        <w:rPr>
          <w:rFonts w:ascii="Garamond" w:eastAsia="Times New Roman" w:hAnsi="Garamond" w:cs="Times New Roman"/>
          <w:b/>
          <w:iCs/>
          <w:sz w:val="24"/>
          <w:szCs w:val="24"/>
          <w:lang w:eastAsia="fr-FR"/>
        </w:rPr>
      </w:pPr>
      <w:r w:rsidRPr="00F27F61">
        <w:rPr>
          <w:rFonts w:ascii="Garamond" w:eastAsia="Times New Roman" w:hAnsi="Garamond" w:cs="Times New Roman"/>
          <w:b/>
          <w:bCs/>
          <w:sz w:val="24"/>
          <w:szCs w:val="24"/>
          <w:lang w:eastAsia="fr-FR"/>
        </w:rPr>
        <w:t>Le</w:t>
      </w:r>
      <w:r w:rsidRPr="00F27F61">
        <w:rPr>
          <w:rFonts w:ascii="Garamond" w:eastAsia="Times New Roman" w:hAnsi="Garamond" w:cs="Times New Roman"/>
          <w:b/>
          <w:sz w:val="24"/>
          <w:szCs w:val="24"/>
          <w:lang w:eastAsia="fr-FR"/>
        </w:rPr>
        <w:t xml:space="preserve"> </w:t>
      </w:r>
      <w:r w:rsidRPr="00F27F61">
        <w:rPr>
          <w:rFonts w:ascii="Garamond" w:eastAsia="Times New Roman" w:hAnsi="Garamond" w:cs="Times New Roman"/>
          <w:b/>
          <w:iCs/>
          <w:noProof/>
          <w:sz w:val="24"/>
          <w:szCs w:val="24"/>
          <w:lang w:eastAsia="fr-FR"/>
        </w:rPr>
        <w:t>Maire</w:t>
      </w:r>
      <w:r w:rsidRPr="00F27F61">
        <w:rPr>
          <w:rFonts w:ascii="Garamond" w:eastAsia="Times New Roman" w:hAnsi="Garamond" w:cs="Times New Roman"/>
          <w:b/>
          <w:iCs/>
          <w:sz w:val="24"/>
          <w:szCs w:val="24"/>
          <w:lang w:eastAsia="fr-FR"/>
        </w:rPr>
        <w:t>, Le ou La Président(e)</w:t>
      </w:r>
    </w:p>
    <w:p w14:paraId="403DE7AF" w14:textId="780318CA" w:rsidR="002975C2" w:rsidRPr="00F27F61" w:rsidRDefault="002975C2" w:rsidP="00FB1503">
      <w:pPr>
        <w:autoSpaceDE w:val="0"/>
        <w:autoSpaceDN w:val="0"/>
        <w:spacing w:after="120" w:line="240" w:lineRule="auto"/>
        <w:ind w:left="426" w:hanging="426"/>
        <w:jc w:val="both"/>
        <w:rPr>
          <w:rFonts w:ascii="Garamond" w:eastAsia="Times New Roman" w:hAnsi="Garamond" w:cs="Times New Roman"/>
          <w:sz w:val="24"/>
          <w:szCs w:val="24"/>
          <w:lang w:eastAsia="fr-FR"/>
        </w:rPr>
      </w:pPr>
      <w:bookmarkStart w:id="0" w:name="_GoBack"/>
      <w:bookmarkEnd w:id="0"/>
      <w:r w:rsidRPr="001425F5">
        <w:rPr>
          <w:rFonts w:ascii="Garamond" w:eastAsia="Times New Roman" w:hAnsi="Garamond" w:cs="Times New Roman"/>
          <w:sz w:val="24"/>
          <w:szCs w:val="24"/>
          <w:lang w:eastAsia="fr-FR"/>
        </w:rPr>
        <w:t xml:space="preserve">VU </w:t>
      </w:r>
      <w:r w:rsidR="00FB1503" w:rsidRPr="001425F5">
        <w:rPr>
          <w:rFonts w:ascii="Garamond" w:eastAsia="Times New Roman" w:hAnsi="Garamond" w:cs="Times New Roman"/>
          <w:sz w:val="24"/>
          <w:szCs w:val="24"/>
          <w:lang w:eastAsia="fr-FR"/>
        </w:rPr>
        <w:t>le Code Général de la Fonction Publique,</w:t>
      </w:r>
    </w:p>
    <w:p w14:paraId="21EDE83D" w14:textId="77777777" w:rsidR="002975C2" w:rsidRPr="00F27F61" w:rsidRDefault="002975C2" w:rsidP="002975C2">
      <w:pPr>
        <w:autoSpaceDE w:val="0"/>
        <w:autoSpaceDN w:val="0"/>
        <w:spacing w:after="120" w:line="240" w:lineRule="auto"/>
        <w:ind w:left="426" w:hanging="426"/>
        <w:jc w:val="both"/>
        <w:rPr>
          <w:rFonts w:ascii="Garamond" w:eastAsia="Times New Roman" w:hAnsi="Garamond" w:cs="Times New Roman"/>
          <w:sz w:val="24"/>
          <w:szCs w:val="24"/>
          <w:lang w:eastAsia="fr-FR"/>
        </w:rPr>
      </w:pPr>
      <w:r w:rsidRPr="00F27F61">
        <w:rPr>
          <w:rFonts w:ascii="Garamond" w:eastAsia="Times New Roman" w:hAnsi="Garamond" w:cs="Times New Roman"/>
          <w:sz w:val="24"/>
          <w:szCs w:val="24"/>
          <w:lang w:eastAsia="fr-FR"/>
        </w:rPr>
        <w:t>VU le décret n° 2016-151 du 11 février 2016 relatif aux conditions et modalités de mise en œuvre du télétravail dans la fonction publique et la magistrature ;</w:t>
      </w:r>
    </w:p>
    <w:p w14:paraId="3EF32076" w14:textId="77777777" w:rsidR="002975C2" w:rsidRPr="00F27F61" w:rsidRDefault="002975C2" w:rsidP="002975C2">
      <w:pPr>
        <w:autoSpaceDE w:val="0"/>
        <w:autoSpaceDN w:val="0"/>
        <w:spacing w:after="120" w:line="240" w:lineRule="auto"/>
        <w:ind w:left="426" w:hanging="426"/>
        <w:jc w:val="both"/>
        <w:rPr>
          <w:rFonts w:ascii="Garamond" w:eastAsia="Times New Roman" w:hAnsi="Garamond" w:cs="Times New Roman"/>
          <w:sz w:val="24"/>
          <w:szCs w:val="24"/>
          <w:lang w:eastAsia="fr-FR"/>
        </w:rPr>
      </w:pPr>
      <w:r w:rsidRPr="00F27F61">
        <w:rPr>
          <w:rFonts w:ascii="Garamond" w:eastAsia="Times New Roman" w:hAnsi="Garamond" w:cs="Times New Roman"/>
          <w:sz w:val="24"/>
          <w:szCs w:val="24"/>
          <w:lang w:eastAsia="fr-FR"/>
        </w:rPr>
        <w:t>VU l'avis du Comité Technique en date du … ;</w:t>
      </w:r>
    </w:p>
    <w:p w14:paraId="10312078" w14:textId="77777777" w:rsidR="002975C2" w:rsidRPr="00F27F61" w:rsidRDefault="002975C2" w:rsidP="002975C2">
      <w:pPr>
        <w:autoSpaceDE w:val="0"/>
        <w:autoSpaceDN w:val="0"/>
        <w:spacing w:after="120" w:line="240" w:lineRule="auto"/>
        <w:ind w:left="426" w:hanging="426"/>
        <w:jc w:val="both"/>
        <w:rPr>
          <w:rFonts w:ascii="Garamond" w:eastAsia="Times New Roman" w:hAnsi="Garamond" w:cs="Times New Roman"/>
          <w:sz w:val="24"/>
          <w:szCs w:val="24"/>
          <w:lang w:eastAsia="fr-FR"/>
        </w:rPr>
      </w:pPr>
      <w:r w:rsidRPr="00F27F61">
        <w:rPr>
          <w:rFonts w:ascii="Garamond" w:eastAsia="Times New Roman" w:hAnsi="Garamond" w:cs="Times New Roman"/>
          <w:sz w:val="24"/>
          <w:szCs w:val="24"/>
          <w:lang w:eastAsia="fr-FR"/>
        </w:rPr>
        <w:t>VU la délibération du … portant instauration du télétravail au sein de la collectivité ;</w:t>
      </w:r>
    </w:p>
    <w:p w14:paraId="47B747A7" w14:textId="77777777" w:rsidR="00BF253A" w:rsidRPr="00F27F61" w:rsidRDefault="00BF253A" w:rsidP="002975C2">
      <w:pPr>
        <w:autoSpaceDE w:val="0"/>
        <w:autoSpaceDN w:val="0"/>
        <w:spacing w:after="120" w:line="240" w:lineRule="auto"/>
        <w:ind w:left="426" w:hanging="426"/>
        <w:jc w:val="both"/>
        <w:rPr>
          <w:rFonts w:ascii="Garamond" w:eastAsia="Times New Roman" w:hAnsi="Garamond" w:cs="Times New Roman"/>
          <w:color w:val="000000" w:themeColor="text1"/>
          <w:sz w:val="24"/>
          <w:szCs w:val="24"/>
          <w:lang w:eastAsia="fr-FR"/>
        </w:rPr>
      </w:pPr>
      <w:r w:rsidRPr="00F27F61">
        <w:rPr>
          <w:rFonts w:ascii="Garamond" w:eastAsia="Times New Roman" w:hAnsi="Garamond" w:cs="Times New Roman"/>
          <w:color w:val="000000" w:themeColor="text1"/>
          <w:sz w:val="24"/>
          <w:szCs w:val="24"/>
          <w:lang w:eastAsia="fr-FR"/>
        </w:rPr>
        <w:t>V</w:t>
      </w:r>
      <w:r w:rsidR="00F27F61">
        <w:rPr>
          <w:rFonts w:ascii="Garamond" w:eastAsia="Times New Roman" w:hAnsi="Garamond" w:cs="Times New Roman"/>
          <w:color w:val="000000" w:themeColor="text1"/>
          <w:sz w:val="24"/>
          <w:szCs w:val="24"/>
          <w:lang w:eastAsia="fr-FR"/>
        </w:rPr>
        <w:t>U</w:t>
      </w:r>
      <w:r w:rsidRPr="00F27F61">
        <w:rPr>
          <w:rFonts w:ascii="Garamond" w:eastAsia="Times New Roman" w:hAnsi="Garamond" w:cs="Times New Roman"/>
          <w:color w:val="000000" w:themeColor="text1"/>
          <w:sz w:val="24"/>
          <w:szCs w:val="24"/>
          <w:lang w:eastAsia="fr-FR"/>
        </w:rPr>
        <w:t xml:space="preserve"> l’accord collectif sur la mise en œuvre du télétravail en date du …</w:t>
      </w:r>
      <w:r w:rsidR="00F27F61">
        <w:rPr>
          <w:rFonts w:ascii="Garamond" w:eastAsia="Times New Roman" w:hAnsi="Garamond" w:cs="Times New Roman"/>
          <w:color w:val="000000" w:themeColor="text1"/>
          <w:sz w:val="24"/>
          <w:szCs w:val="24"/>
          <w:lang w:eastAsia="fr-FR"/>
        </w:rPr>
        <w:t>…</w:t>
      </w:r>
      <w:proofErr w:type="gramStart"/>
      <w:r w:rsidR="00F27F61">
        <w:rPr>
          <w:rFonts w:ascii="Garamond" w:eastAsia="Times New Roman" w:hAnsi="Garamond" w:cs="Times New Roman"/>
          <w:color w:val="000000" w:themeColor="text1"/>
          <w:sz w:val="24"/>
          <w:szCs w:val="24"/>
          <w:lang w:eastAsia="fr-FR"/>
        </w:rPr>
        <w:t>…….</w:t>
      </w:r>
      <w:proofErr w:type="gramEnd"/>
      <w:r w:rsidRPr="00F27F61">
        <w:rPr>
          <w:rFonts w:ascii="Garamond" w:eastAsia="Times New Roman" w:hAnsi="Garamond" w:cs="Times New Roman"/>
          <w:color w:val="000000" w:themeColor="text1"/>
          <w:sz w:val="24"/>
          <w:szCs w:val="24"/>
          <w:lang w:eastAsia="fr-FR"/>
        </w:rPr>
        <w:t>…..</w:t>
      </w:r>
    </w:p>
    <w:p w14:paraId="5D44A403" w14:textId="77777777" w:rsidR="002975C2" w:rsidRPr="00F27F61" w:rsidRDefault="002975C2" w:rsidP="002975C2">
      <w:pPr>
        <w:autoSpaceDE w:val="0"/>
        <w:autoSpaceDN w:val="0"/>
        <w:spacing w:after="120" w:line="240" w:lineRule="auto"/>
        <w:ind w:left="426" w:hanging="426"/>
        <w:jc w:val="both"/>
        <w:rPr>
          <w:rFonts w:ascii="Garamond" w:eastAsia="Times New Roman" w:hAnsi="Garamond" w:cs="Times New Roman"/>
          <w:color w:val="000000" w:themeColor="text1"/>
          <w:sz w:val="24"/>
          <w:szCs w:val="24"/>
          <w:lang w:eastAsia="fr-FR"/>
        </w:rPr>
      </w:pPr>
      <w:r w:rsidRPr="00F27F61">
        <w:rPr>
          <w:rFonts w:ascii="Garamond" w:eastAsia="Times New Roman" w:hAnsi="Garamond" w:cs="Times New Roman"/>
          <w:color w:val="000000" w:themeColor="text1"/>
          <w:sz w:val="24"/>
          <w:szCs w:val="24"/>
          <w:lang w:eastAsia="fr-FR"/>
        </w:rPr>
        <w:t xml:space="preserve">VU la demande de l'agent </w:t>
      </w:r>
      <w:r w:rsidR="00BF253A" w:rsidRPr="00F27F61">
        <w:rPr>
          <w:rFonts w:ascii="Garamond" w:eastAsia="Times New Roman" w:hAnsi="Garamond" w:cs="Times New Roman"/>
          <w:color w:val="000000" w:themeColor="text1"/>
          <w:sz w:val="24"/>
          <w:szCs w:val="24"/>
          <w:lang w:eastAsia="fr-FR"/>
        </w:rPr>
        <w:t>en date du …</w:t>
      </w:r>
      <w:r w:rsidR="00F27F61">
        <w:rPr>
          <w:rFonts w:ascii="Garamond" w:eastAsia="Times New Roman" w:hAnsi="Garamond" w:cs="Times New Roman"/>
          <w:color w:val="000000" w:themeColor="text1"/>
          <w:sz w:val="24"/>
          <w:szCs w:val="24"/>
          <w:lang w:eastAsia="fr-FR"/>
        </w:rPr>
        <w:t>……</w:t>
      </w:r>
      <w:proofErr w:type="gramStart"/>
      <w:r w:rsidR="00F27F61">
        <w:rPr>
          <w:rFonts w:ascii="Garamond" w:eastAsia="Times New Roman" w:hAnsi="Garamond" w:cs="Times New Roman"/>
          <w:color w:val="000000" w:themeColor="text1"/>
          <w:sz w:val="24"/>
          <w:szCs w:val="24"/>
          <w:lang w:eastAsia="fr-FR"/>
        </w:rPr>
        <w:t>…</w:t>
      </w:r>
      <w:r w:rsidR="00BF253A" w:rsidRPr="00F27F61">
        <w:rPr>
          <w:rFonts w:ascii="Garamond" w:eastAsia="Times New Roman" w:hAnsi="Garamond" w:cs="Times New Roman"/>
          <w:color w:val="000000" w:themeColor="text1"/>
          <w:sz w:val="24"/>
          <w:szCs w:val="24"/>
          <w:lang w:eastAsia="fr-FR"/>
        </w:rPr>
        <w:t>….</w:t>
      </w:r>
      <w:proofErr w:type="gramEnd"/>
      <w:r w:rsidR="00BF253A" w:rsidRPr="00F27F61">
        <w:rPr>
          <w:rFonts w:ascii="Garamond" w:eastAsia="Times New Roman" w:hAnsi="Garamond" w:cs="Times New Roman"/>
          <w:color w:val="000000" w:themeColor="text1"/>
          <w:sz w:val="24"/>
          <w:szCs w:val="24"/>
          <w:lang w:eastAsia="fr-FR"/>
        </w:rPr>
        <w:t xml:space="preserve">. </w:t>
      </w:r>
      <w:proofErr w:type="gramStart"/>
      <w:r w:rsidRPr="00F27F61">
        <w:rPr>
          <w:rFonts w:ascii="Garamond" w:eastAsia="Times New Roman" w:hAnsi="Garamond" w:cs="Times New Roman"/>
          <w:color w:val="000000" w:themeColor="text1"/>
          <w:sz w:val="24"/>
          <w:szCs w:val="24"/>
          <w:lang w:eastAsia="fr-FR"/>
        </w:rPr>
        <w:t>sollicitant</w:t>
      </w:r>
      <w:proofErr w:type="gramEnd"/>
      <w:r w:rsidRPr="00F27F61">
        <w:rPr>
          <w:rFonts w:ascii="Garamond" w:eastAsia="Times New Roman" w:hAnsi="Garamond" w:cs="Times New Roman"/>
          <w:color w:val="000000" w:themeColor="text1"/>
          <w:sz w:val="24"/>
          <w:szCs w:val="24"/>
          <w:lang w:eastAsia="fr-FR"/>
        </w:rPr>
        <w:t xml:space="preserve"> la possibilité d’exercer une partie de ses fonctions en télétravail,</w:t>
      </w:r>
    </w:p>
    <w:p w14:paraId="2D54F8D5" w14:textId="77777777" w:rsidR="00BF253A" w:rsidRPr="00F27F61" w:rsidRDefault="00BF253A" w:rsidP="002975C2">
      <w:pPr>
        <w:autoSpaceDE w:val="0"/>
        <w:autoSpaceDN w:val="0"/>
        <w:spacing w:after="120" w:line="240" w:lineRule="auto"/>
        <w:ind w:left="426" w:hanging="426"/>
        <w:jc w:val="both"/>
        <w:rPr>
          <w:rFonts w:ascii="Garamond" w:eastAsia="Times New Roman" w:hAnsi="Garamond" w:cs="Times New Roman"/>
          <w:color w:val="000000" w:themeColor="text1"/>
          <w:sz w:val="24"/>
          <w:szCs w:val="24"/>
          <w:lang w:eastAsia="fr-FR"/>
        </w:rPr>
      </w:pPr>
      <w:r w:rsidRPr="00F27F61">
        <w:rPr>
          <w:rFonts w:ascii="Garamond" w:eastAsia="Times New Roman" w:hAnsi="Garamond" w:cs="Times New Roman"/>
          <w:color w:val="000000" w:themeColor="text1"/>
          <w:sz w:val="24"/>
          <w:szCs w:val="24"/>
          <w:lang w:eastAsia="fr-FR"/>
        </w:rPr>
        <w:t>Vu la signature de l’</w:t>
      </w:r>
      <w:r w:rsidR="005562D6">
        <w:rPr>
          <w:rFonts w:ascii="Garamond" w:eastAsia="Times New Roman" w:hAnsi="Garamond" w:cs="Times New Roman"/>
          <w:color w:val="000000" w:themeColor="text1"/>
          <w:sz w:val="24"/>
          <w:szCs w:val="24"/>
          <w:lang w:eastAsia="fr-FR"/>
        </w:rPr>
        <w:t>agent de la charte informatique</w:t>
      </w:r>
    </w:p>
    <w:p w14:paraId="2FDAD2E1" w14:textId="77777777" w:rsidR="002975C2" w:rsidRPr="00F27F61" w:rsidRDefault="002975C2" w:rsidP="002975C2">
      <w:pPr>
        <w:autoSpaceDE w:val="0"/>
        <w:autoSpaceDN w:val="0"/>
        <w:spacing w:after="0" w:line="240" w:lineRule="auto"/>
        <w:ind w:left="426" w:hanging="426"/>
        <w:jc w:val="both"/>
        <w:rPr>
          <w:rFonts w:ascii="Garamond" w:eastAsia="Times New Roman" w:hAnsi="Garamond" w:cs="Times New Roman"/>
          <w:sz w:val="24"/>
          <w:szCs w:val="24"/>
          <w:lang w:eastAsia="fr-FR"/>
        </w:rPr>
      </w:pPr>
      <w:r w:rsidRPr="00F27F61">
        <w:rPr>
          <w:rFonts w:ascii="Garamond" w:eastAsia="Times New Roman" w:hAnsi="Garamond" w:cs="Times New Roman"/>
          <w:sz w:val="24"/>
          <w:szCs w:val="24"/>
          <w:lang w:eastAsia="fr-FR"/>
        </w:rPr>
        <w:t>CONSID</w:t>
      </w:r>
      <w:r w:rsidR="00F27F61">
        <w:rPr>
          <w:rFonts w:ascii="Garamond" w:eastAsia="Times New Roman" w:hAnsi="Garamond" w:cs="Times New Roman"/>
          <w:sz w:val="24"/>
          <w:szCs w:val="24"/>
          <w:lang w:eastAsia="fr-FR"/>
        </w:rPr>
        <w:t>É</w:t>
      </w:r>
      <w:r w:rsidRPr="00F27F61">
        <w:rPr>
          <w:rFonts w:ascii="Garamond" w:eastAsia="Times New Roman" w:hAnsi="Garamond" w:cs="Times New Roman"/>
          <w:sz w:val="24"/>
          <w:szCs w:val="24"/>
          <w:lang w:eastAsia="fr-FR"/>
        </w:rPr>
        <w:t xml:space="preserve">RANT que l'exercice des fonctions de l'agent en télétravail est compatible avec la bonne marche du service et que la configuration du lieu de télétravail respecte les exigences de conformité des installations aux spécifications techniques précisées par l'employeur dans la délibération </w:t>
      </w:r>
      <w:proofErr w:type="gramStart"/>
      <w:r w:rsidRPr="00F27F61">
        <w:rPr>
          <w:rFonts w:ascii="Garamond" w:eastAsia="Times New Roman" w:hAnsi="Garamond" w:cs="Times New Roman"/>
          <w:sz w:val="24"/>
          <w:szCs w:val="24"/>
          <w:lang w:eastAsia="fr-FR"/>
        </w:rPr>
        <w:t>susvisée;</w:t>
      </w:r>
      <w:proofErr w:type="gramEnd"/>
    </w:p>
    <w:p w14:paraId="78D8D0DC" w14:textId="77777777" w:rsidR="002975C2" w:rsidRPr="00F27F61" w:rsidRDefault="002975C2" w:rsidP="002975C2">
      <w:pPr>
        <w:autoSpaceDE w:val="0"/>
        <w:autoSpaceDN w:val="0"/>
        <w:spacing w:after="0" w:line="240" w:lineRule="auto"/>
        <w:jc w:val="center"/>
        <w:rPr>
          <w:rFonts w:ascii="Garamond" w:eastAsia="Times New Roman" w:hAnsi="Garamond" w:cs="Times New Roman"/>
          <w:b/>
          <w:sz w:val="24"/>
          <w:szCs w:val="24"/>
          <w:lang w:eastAsia="fr-FR"/>
        </w:rPr>
      </w:pPr>
    </w:p>
    <w:p w14:paraId="30D180EF" w14:textId="77777777" w:rsidR="002975C2" w:rsidRPr="00F27F61" w:rsidRDefault="002975C2" w:rsidP="002975C2">
      <w:pPr>
        <w:autoSpaceDE w:val="0"/>
        <w:autoSpaceDN w:val="0"/>
        <w:spacing w:after="0" w:line="240" w:lineRule="auto"/>
        <w:jc w:val="center"/>
        <w:rPr>
          <w:rFonts w:ascii="Garamond" w:eastAsia="Times New Roman" w:hAnsi="Garamond" w:cs="Times New Roman"/>
          <w:b/>
          <w:sz w:val="24"/>
          <w:szCs w:val="24"/>
          <w:lang w:eastAsia="fr-FR"/>
        </w:rPr>
      </w:pPr>
      <w:r w:rsidRPr="00F27F61">
        <w:rPr>
          <w:rFonts w:ascii="Garamond" w:eastAsia="Times New Roman" w:hAnsi="Garamond" w:cs="Times New Roman"/>
          <w:b/>
          <w:sz w:val="24"/>
          <w:szCs w:val="24"/>
          <w:lang w:eastAsia="fr-FR"/>
        </w:rPr>
        <w:t xml:space="preserve">A R </w:t>
      </w:r>
      <w:proofErr w:type="spellStart"/>
      <w:r w:rsidRPr="00F27F61">
        <w:rPr>
          <w:rFonts w:ascii="Garamond" w:eastAsia="Times New Roman" w:hAnsi="Garamond" w:cs="Times New Roman"/>
          <w:b/>
          <w:sz w:val="24"/>
          <w:szCs w:val="24"/>
          <w:lang w:eastAsia="fr-FR"/>
        </w:rPr>
        <w:t>R</w:t>
      </w:r>
      <w:proofErr w:type="spellEnd"/>
      <w:r w:rsidRPr="00F27F61">
        <w:rPr>
          <w:rFonts w:ascii="Garamond" w:eastAsia="Times New Roman" w:hAnsi="Garamond" w:cs="Times New Roman"/>
          <w:b/>
          <w:sz w:val="24"/>
          <w:szCs w:val="24"/>
          <w:lang w:eastAsia="fr-FR"/>
        </w:rPr>
        <w:t xml:space="preserve"> Ê T E</w:t>
      </w:r>
    </w:p>
    <w:p w14:paraId="704C11C9" w14:textId="77777777" w:rsidR="002975C2" w:rsidRPr="00F27F61" w:rsidRDefault="002975C2" w:rsidP="002975C2">
      <w:pPr>
        <w:autoSpaceDE w:val="0"/>
        <w:autoSpaceDN w:val="0"/>
        <w:spacing w:after="0" w:line="240" w:lineRule="auto"/>
        <w:jc w:val="center"/>
        <w:rPr>
          <w:rFonts w:ascii="Garamond" w:eastAsia="Times New Roman" w:hAnsi="Garamond" w:cs="Times New Roman"/>
          <w:b/>
          <w:sz w:val="24"/>
          <w:szCs w:val="24"/>
          <w:lang w:eastAsia="fr-FR"/>
        </w:rPr>
      </w:pPr>
    </w:p>
    <w:p w14:paraId="3153385E" w14:textId="29060CC8" w:rsidR="002975C2" w:rsidRPr="00F27F61" w:rsidRDefault="002975C2" w:rsidP="002975C2">
      <w:pPr>
        <w:autoSpaceDE w:val="0"/>
        <w:autoSpaceDN w:val="0"/>
        <w:spacing w:after="0" w:line="240" w:lineRule="auto"/>
        <w:ind w:left="1134" w:hanging="1134"/>
        <w:jc w:val="both"/>
        <w:rPr>
          <w:rFonts w:ascii="Garamond" w:eastAsia="Times New Roman" w:hAnsi="Garamond" w:cs="Arial"/>
          <w:bCs/>
          <w:spacing w:val="4"/>
          <w:sz w:val="24"/>
          <w:szCs w:val="24"/>
          <w:lang w:eastAsia="fr-FR"/>
        </w:rPr>
      </w:pPr>
      <w:r w:rsidRPr="00F27F61">
        <w:rPr>
          <w:rFonts w:ascii="Garamond" w:eastAsia="Times New Roman" w:hAnsi="Garamond" w:cs="Arial"/>
          <w:bCs/>
          <w:spacing w:val="4"/>
          <w:sz w:val="24"/>
          <w:szCs w:val="24"/>
          <w:lang w:eastAsia="fr-FR"/>
        </w:rPr>
        <w:t>Article 1</w:t>
      </w:r>
      <w:r w:rsidRPr="00F27F61">
        <w:rPr>
          <w:rFonts w:ascii="Garamond" w:eastAsia="Times New Roman" w:hAnsi="Garamond" w:cs="Arial"/>
          <w:bCs/>
          <w:spacing w:val="4"/>
          <w:sz w:val="24"/>
          <w:szCs w:val="24"/>
          <w:vertAlign w:val="superscript"/>
          <w:lang w:eastAsia="fr-FR"/>
        </w:rPr>
        <w:t>er</w:t>
      </w:r>
      <w:r w:rsidRPr="00F27F61">
        <w:rPr>
          <w:rFonts w:ascii="Garamond" w:eastAsia="Times New Roman" w:hAnsi="Garamond" w:cs="Arial"/>
          <w:bCs/>
          <w:spacing w:val="4"/>
          <w:sz w:val="24"/>
          <w:szCs w:val="24"/>
          <w:lang w:eastAsia="fr-FR"/>
        </w:rPr>
        <w:t xml:space="preserve"> : </w:t>
      </w:r>
      <w:r w:rsidRPr="00F27F61">
        <w:rPr>
          <w:rFonts w:ascii="Garamond" w:eastAsia="Times New Roman" w:hAnsi="Garamond" w:cs="Arial"/>
          <w:bCs/>
          <w:spacing w:val="4"/>
          <w:sz w:val="24"/>
          <w:szCs w:val="24"/>
          <w:lang w:eastAsia="fr-FR"/>
        </w:rPr>
        <w:tab/>
      </w:r>
      <w:r w:rsidRPr="00F27F61">
        <w:rPr>
          <w:rFonts w:ascii="Garamond" w:eastAsia="Times New Roman" w:hAnsi="Garamond" w:cs="Arial"/>
          <w:bCs/>
          <w:noProof/>
          <w:spacing w:val="4"/>
          <w:sz w:val="24"/>
          <w:szCs w:val="24"/>
          <w:lang w:eastAsia="fr-FR"/>
        </w:rPr>
        <w:t xml:space="preserve">Monsieur ou Madame  </w:t>
      </w:r>
      <w:r w:rsidRPr="00F27F61">
        <w:rPr>
          <w:rFonts w:ascii="Garamond" w:eastAsia="Times New Roman" w:hAnsi="Garamond" w:cs="Arial"/>
          <w:bCs/>
          <w:i/>
          <w:noProof/>
          <w:spacing w:val="4"/>
          <w:sz w:val="24"/>
          <w:szCs w:val="24"/>
          <w:lang w:eastAsia="fr-FR"/>
        </w:rPr>
        <w:t>Nom et Prénom</w:t>
      </w:r>
      <w:r w:rsidR="00F27F61" w:rsidRPr="00F27F61">
        <w:rPr>
          <w:rFonts w:ascii="Garamond" w:eastAsia="Times New Roman" w:hAnsi="Garamond" w:cs="Arial"/>
          <w:bCs/>
          <w:i/>
          <w:noProof/>
          <w:spacing w:val="4"/>
          <w:sz w:val="24"/>
          <w:szCs w:val="24"/>
          <w:lang w:eastAsia="fr-FR"/>
        </w:rPr>
        <w:t>, grade</w:t>
      </w:r>
      <w:r w:rsidR="00F27F61">
        <w:rPr>
          <w:rFonts w:ascii="Garamond" w:eastAsia="Times New Roman" w:hAnsi="Garamond" w:cs="Arial"/>
          <w:bCs/>
          <w:noProof/>
          <w:spacing w:val="4"/>
          <w:sz w:val="24"/>
          <w:szCs w:val="24"/>
          <w:lang w:eastAsia="fr-FR"/>
        </w:rPr>
        <w:t>,</w:t>
      </w:r>
      <w:r w:rsidRPr="00F27F61">
        <w:rPr>
          <w:rFonts w:ascii="Garamond" w:eastAsia="Times New Roman" w:hAnsi="Garamond" w:cs="Arial"/>
          <w:bCs/>
          <w:noProof/>
          <w:spacing w:val="4"/>
          <w:sz w:val="24"/>
          <w:szCs w:val="24"/>
          <w:lang w:eastAsia="fr-FR"/>
        </w:rPr>
        <w:t xml:space="preserve"> </w:t>
      </w:r>
      <w:r w:rsidRPr="00F27F61">
        <w:rPr>
          <w:rFonts w:ascii="Garamond" w:eastAsia="Times New Roman" w:hAnsi="Garamond" w:cs="Arial"/>
          <w:bCs/>
          <w:spacing w:val="4"/>
          <w:sz w:val="24"/>
          <w:szCs w:val="24"/>
          <w:lang w:eastAsia="fr-FR"/>
        </w:rPr>
        <w:t>est autorisé</w:t>
      </w:r>
      <w:r w:rsidR="00B53E5F">
        <w:rPr>
          <w:rFonts w:ascii="Garamond" w:eastAsia="Times New Roman" w:hAnsi="Garamond" w:cs="Arial"/>
          <w:bCs/>
          <w:spacing w:val="4"/>
          <w:sz w:val="24"/>
          <w:szCs w:val="24"/>
          <w:lang w:eastAsia="fr-FR"/>
        </w:rPr>
        <w:t>(e)</w:t>
      </w:r>
      <w:r w:rsidRPr="00F27F61">
        <w:rPr>
          <w:rFonts w:ascii="Garamond" w:eastAsia="Times New Roman" w:hAnsi="Garamond" w:cs="Arial"/>
          <w:bCs/>
          <w:spacing w:val="4"/>
          <w:sz w:val="24"/>
          <w:szCs w:val="24"/>
          <w:lang w:eastAsia="fr-FR"/>
        </w:rPr>
        <w:t xml:space="preserve"> à exercer ses fonctions </w:t>
      </w:r>
      <w:r w:rsidR="00BF253A" w:rsidRPr="00F27F61">
        <w:rPr>
          <w:rFonts w:ascii="Garamond" w:eastAsia="Times New Roman" w:hAnsi="Garamond" w:cs="Arial"/>
          <w:bCs/>
          <w:spacing w:val="4"/>
          <w:sz w:val="24"/>
          <w:szCs w:val="24"/>
          <w:lang w:eastAsia="fr-FR"/>
        </w:rPr>
        <w:t>en télétravail à compter du …</w:t>
      </w:r>
      <w:r w:rsidR="00F27F61">
        <w:rPr>
          <w:rFonts w:ascii="Garamond" w:eastAsia="Times New Roman" w:hAnsi="Garamond" w:cs="Arial"/>
          <w:bCs/>
          <w:spacing w:val="4"/>
          <w:sz w:val="24"/>
          <w:szCs w:val="24"/>
          <w:lang w:eastAsia="fr-FR"/>
        </w:rPr>
        <w:t>…………</w:t>
      </w:r>
      <w:r w:rsidR="00BF253A" w:rsidRPr="00F27F61">
        <w:rPr>
          <w:rFonts w:ascii="Garamond" w:eastAsia="Times New Roman" w:hAnsi="Garamond" w:cs="Arial"/>
          <w:bCs/>
          <w:spacing w:val="4"/>
          <w:sz w:val="24"/>
          <w:szCs w:val="24"/>
          <w:lang w:eastAsia="fr-FR"/>
        </w:rPr>
        <w:t xml:space="preserve"> </w:t>
      </w:r>
      <w:r w:rsidR="00FB1503">
        <w:rPr>
          <w:rFonts w:ascii="Garamond" w:eastAsia="Times New Roman" w:hAnsi="Garamond" w:cs="Arial"/>
          <w:bCs/>
          <w:spacing w:val="4"/>
          <w:sz w:val="24"/>
          <w:szCs w:val="24"/>
          <w:lang w:eastAsia="fr-FR"/>
        </w:rPr>
        <w:t>p</w:t>
      </w:r>
      <w:r w:rsidR="00BF253A" w:rsidRPr="00F27F61">
        <w:rPr>
          <w:rFonts w:ascii="Garamond" w:eastAsia="Times New Roman" w:hAnsi="Garamond" w:cs="Arial"/>
          <w:bCs/>
          <w:spacing w:val="4"/>
          <w:sz w:val="24"/>
          <w:szCs w:val="24"/>
          <w:lang w:eastAsia="fr-FR"/>
        </w:rPr>
        <w:t>our une période d’un an.</w:t>
      </w:r>
    </w:p>
    <w:p w14:paraId="60A63ACC" w14:textId="77777777" w:rsidR="002975C2" w:rsidRPr="00F27F61" w:rsidRDefault="002975C2" w:rsidP="002975C2">
      <w:pPr>
        <w:autoSpaceDE w:val="0"/>
        <w:autoSpaceDN w:val="0"/>
        <w:spacing w:after="0" w:line="240" w:lineRule="auto"/>
        <w:ind w:left="1134" w:hanging="1134"/>
        <w:jc w:val="both"/>
        <w:rPr>
          <w:rFonts w:ascii="Garamond" w:eastAsia="Times New Roman" w:hAnsi="Garamond" w:cs="Arial"/>
          <w:bCs/>
          <w:spacing w:val="4"/>
          <w:sz w:val="24"/>
          <w:szCs w:val="24"/>
          <w:lang w:eastAsia="fr-FR"/>
        </w:rPr>
      </w:pPr>
    </w:p>
    <w:p w14:paraId="642A9D57" w14:textId="77777777" w:rsidR="002975C2" w:rsidRPr="00F27F61" w:rsidRDefault="002975C2" w:rsidP="002975C2">
      <w:pPr>
        <w:autoSpaceDE w:val="0"/>
        <w:autoSpaceDN w:val="0"/>
        <w:spacing w:after="0" w:line="240" w:lineRule="auto"/>
        <w:ind w:left="1134" w:hanging="1134"/>
        <w:jc w:val="both"/>
        <w:rPr>
          <w:rFonts w:ascii="Garamond" w:eastAsia="Times New Roman" w:hAnsi="Garamond" w:cs="Arial"/>
          <w:bCs/>
          <w:spacing w:val="4"/>
          <w:sz w:val="24"/>
          <w:szCs w:val="24"/>
          <w:lang w:eastAsia="fr-FR"/>
        </w:rPr>
      </w:pPr>
      <w:r w:rsidRPr="00F27F61">
        <w:rPr>
          <w:rFonts w:ascii="Garamond" w:eastAsia="Times New Roman" w:hAnsi="Garamond" w:cs="Arial"/>
          <w:bCs/>
          <w:spacing w:val="4"/>
          <w:sz w:val="24"/>
          <w:szCs w:val="24"/>
          <w:lang w:eastAsia="fr-FR"/>
        </w:rPr>
        <w:t>Article 2 :</w:t>
      </w:r>
      <w:r w:rsidRPr="00F27F61">
        <w:rPr>
          <w:rFonts w:ascii="Garamond" w:eastAsia="Times New Roman" w:hAnsi="Garamond" w:cs="Arial"/>
          <w:bCs/>
          <w:spacing w:val="4"/>
          <w:sz w:val="24"/>
          <w:szCs w:val="24"/>
          <w:lang w:eastAsia="fr-FR"/>
        </w:rPr>
        <w:tab/>
        <w:t xml:space="preserve"> </w:t>
      </w:r>
      <w:r w:rsidRPr="00F27F61">
        <w:rPr>
          <w:rFonts w:ascii="Garamond" w:eastAsia="Times New Roman" w:hAnsi="Garamond" w:cs="Arial"/>
          <w:bCs/>
          <w:noProof/>
          <w:spacing w:val="4"/>
          <w:sz w:val="24"/>
          <w:szCs w:val="24"/>
          <w:lang w:eastAsia="fr-FR"/>
        </w:rPr>
        <w:t xml:space="preserve">Monsieur ou Madame  </w:t>
      </w:r>
      <w:r w:rsidRPr="00F27F61">
        <w:rPr>
          <w:rFonts w:ascii="Garamond" w:eastAsia="Times New Roman" w:hAnsi="Garamond" w:cs="Arial"/>
          <w:bCs/>
          <w:i/>
          <w:noProof/>
          <w:spacing w:val="4"/>
          <w:sz w:val="24"/>
          <w:szCs w:val="24"/>
          <w:lang w:eastAsia="fr-FR"/>
        </w:rPr>
        <w:t>Nom et Prénom</w:t>
      </w:r>
      <w:r w:rsidRPr="00F27F61">
        <w:rPr>
          <w:rFonts w:ascii="Garamond" w:eastAsia="Times New Roman" w:hAnsi="Garamond" w:cs="Arial"/>
          <w:bCs/>
          <w:spacing w:val="4"/>
          <w:sz w:val="24"/>
          <w:szCs w:val="24"/>
          <w:lang w:eastAsia="fr-FR"/>
        </w:rPr>
        <w:t xml:space="preserve"> exercera ses fonction</w:t>
      </w:r>
      <w:r w:rsidR="00BF253A" w:rsidRPr="00F27F61">
        <w:rPr>
          <w:rFonts w:ascii="Garamond" w:eastAsia="Times New Roman" w:hAnsi="Garamond" w:cs="Arial"/>
          <w:bCs/>
          <w:spacing w:val="4"/>
          <w:sz w:val="24"/>
          <w:szCs w:val="24"/>
          <w:lang w:eastAsia="fr-FR"/>
        </w:rPr>
        <w:t>s en télétravail X jours par semaine, ou X jours par mois ou X jours par An…. En cas de jour régulier, noter quel jour de la semaine est prévue.</w:t>
      </w:r>
    </w:p>
    <w:p w14:paraId="51E30EC3" w14:textId="77777777" w:rsidR="00BF253A" w:rsidRPr="00F27F61" w:rsidRDefault="00BF253A" w:rsidP="002975C2">
      <w:pPr>
        <w:autoSpaceDE w:val="0"/>
        <w:autoSpaceDN w:val="0"/>
        <w:spacing w:after="0" w:line="240" w:lineRule="auto"/>
        <w:ind w:left="1134" w:hanging="1134"/>
        <w:jc w:val="both"/>
        <w:rPr>
          <w:rFonts w:ascii="Garamond" w:eastAsia="Times New Roman" w:hAnsi="Garamond" w:cs="Arial"/>
          <w:bCs/>
          <w:spacing w:val="4"/>
          <w:sz w:val="24"/>
          <w:szCs w:val="24"/>
          <w:lang w:eastAsia="fr-FR"/>
        </w:rPr>
      </w:pPr>
    </w:p>
    <w:p w14:paraId="0EBA27DC" w14:textId="77777777" w:rsidR="00BF253A" w:rsidRPr="00F27F61" w:rsidRDefault="002975C2" w:rsidP="00BF253A">
      <w:pPr>
        <w:autoSpaceDE w:val="0"/>
        <w:autoSpaceDN w:val="0"/>
        <w:spacing w:after="0" w:line="240" w:lineRule="auto"/>
        <w:ind w:left="1134" w:hanging="1134"/>
        <w:jc w:val="both"/>
        <w:rPr>
          <w:rFonts w:ascii="Garamond" w:eastAsia="Times New Roman" w:hAnsi="Garamond" w:cs="Arial"/>
          <w:bCs/>
          <w:spacing w:val="4"/>
          <w:sz w:val="24"/>
          <w:szCs w:val="24"/>
          <w:lang w:eastAsia="fr-FR"/>
        </w:rPr>
      </w:pPr>
      <w:r w:rsidRPr="00F27F61">
        <w:rPr>
          <w:rFonts w:ascii="Garamond" w:eastAsia="Times New Roman" w:hAnsi="Garamond" w:cs="Arial"/>
          <w:bCs/>
          <w:spacing w:val="4"/>
          <w:sz w:val="24"/>
          <w:szCs w:val="24"/>
          <w:lang w:eastAsia="fr-FR"/>
        </w:rPr>
        <w:t xml:space="preserve">Article 3 : </w:t>
      </w:r>
      <w:r w:rsidRPr="00F27F61">
        <w:rPr>
          <w:rFonts w:ascii="Garamond" w:eastAsia="Times New Roman" w:hAnsi="Garamond" w:cs="Arial"/>
          <w:bCs/>
          <w:spacing w:val="4"/>
          <w:sz w:val="24"/>
          <w:szCs w:val="24"/>
          <w:lang w:eastAsia="fr-FR"/>
        </w:rPr>
        <w:tab/>
      </w:r>
      <w:r w:rsidRPr="00F27F61">
        <w:rPr>
          <w:rFonts w:ascii="Garamond" w:eastAsia="Times New Roman" w:hAnsi="Garamond" w:cs="Arial"/>
          <w:bCs/>
          <w:noProof/>
          <w:spacing w:val="4"/>
          <w:sz w:val="24"/>
          <w:szCs w:val="24"/>
          <w:lang w:eastAsia="fr-FR"/>
        </w:rPr>
        <w:t xml:space="preserve">Monsieur ou Madame  </w:t>
      </w:r>
      <w:r w:rsidRPr="00F27F61">
        <w:rPr>
          <w:rFonts w:ascii="Garamond" w:eastAsia="Times New Roman" w:hAnsi="Garamond" w:cs="Arial"/>
          <w:bCs/>
          <w:i/>
          <w:noProof/>
          <w:spacing w:val="4"/>
          <w:sz w:val="24"/>
          <w:szCs w:val="24"/>
          <w:lang w:eastAsia="fr-FR"/>
        </w:rPr>
        <w:t>Nom et Prénom</w:t>
      </w:r>
      <w:r w:rsidRPr="00F27F61">
        <w:rPr>
          <w:rFonts w:ascii="Garamond" w:eastAsia="Times New Roman" w:hAnsi="Garamond" w:cs="Arial"/>
          <w:bCs/>
          <w:spacing w:val="4"/>
          <w:sz w:val="24"/>
          <w:szCs w:val="24"/>
          <w:lang w:eastAsia="fr-FR"/>
        </w:rPr>
        <w:t xml:space="preserve"> exercera ses f</w:t>
      </w:r>
      <w:r w:rsidR="00F27F61">
        <w:rPr>
          <w:rFonts w:ascii="Garamond" w:eastAsia="Times New Roman" w:hAnsi="Garamond" w:cs="Arial"/>
          <w:bCs/>
          <w:spacing w:val="4"/>
          <w:sz w:val="24"/>
          <w:szCs w:val="24"/>
          <w:lang w:eastAsia="fr-FR"/>
        </w:rPr>
        <w:t>onctions en télétravail au …. (</w:t>
      </w:r>
      <w:proofErr w:type="gramStart"/>
      <w:r w:rsidRPr="00F27F61">
        <w:rPr>
          <w:rFonts w:ascii="Garamond" w:eastAsia="Times New Roman" w:hAnsi="Garamond" w:cs="Arial"/>
          <w:bCs/>
          <w:i/>
          <w:spacing w:val="4"/>
          <w:sz w:val="24"/>
          <w:szCs w:val="24"/>
          <w:lang w:eastAsia="fr-FR"/>
        </w:rPr>
        <w:t>mettre</w:t>
      </w:r>
      <w:proofErr w:type="gramEnd"/>
      <w:r w:rsidRPr="00F27F61">
        <w:rPr>
          <w:rFonts w:ascii="Garamond" w:eastAsia="Times New Roman" w:hAnsi="Garamond" w:cs="Arial"/>
          <w:bCs/>
          <w:i/>
          <w:spacing w:val="4"/>
          <w:sz w:val="24"/>
          <w:szCs w:val="24"/>
          <w:lang w:eastAsia="fr-FR"/>
        </w:rPr>
        <w:t xml:space="preserve"> l’adresse où s’effectue le télétravail</w:t>
      </w:r>
      <w:r w:rsidRPr="00F27F61">
        <w:rPr>
          <w:rFonts w:ascii="Garamond" w:eastAsia="Times New Roman" w:hAnsi="Garamond" w:cs="Arial"/>
          <w:bCs/>
          <w:spacing w:val="4"/>
          <w:sz w:val="24"/>
          <w:szCs w:val="24"/>
          <w:lang w:eastAsia="fr-FR"/>
        </w:rPr>
        <w:t xml:space="preserve">) </w:t>
      </w:r>
    </w:p>
    <w:p w14:paraId="1697CE4F" w14:textId="77777777" w:rsidR="002975C2" w:rsidRPr="00F27F61" w:rsidRDefault="002975C2" w:rsidP="002975C2">
      <w:pPr>
        <w:autoSpaceDE w:val="0"/>
        <w:autoSpaceDN w:val="0"/>
        <w:spacing w:after="0" w:line="240" w:lineRule="auto"/>
        <w:ind w:left="1134" w:hanging="1134"/>
        <w:jc w:val="both"/>
        <w:rPr>
          <w:rFonts w:ascii="Garamond" w:eastAsia="Times New Roman" w:hAnsi="Garamond" w:cs="Arial"/>
          <w:bCs/>
          <w:spacing w:val="4"/>
          <w:sz w:val="24"/>
          <w:szCs w:val="24"/>
          <w:lang w:eastAsia="fr-FR"/>
        </w:rPr>
      </w:pPr>
    </w:p>
    <w:p w14:paraId="58D266B1" w14:textId="77777777" w:rsidR="002975C2" w:rsidRPr="00F27F61" w:rsidRDefault="002975C2" w:rsidP="002975C2">
      <w:pPr>
        <w:autoSpaceDE w:val="0"/>
        <w:autoSpaceDN w:val="0"/>
        <w:spacing w:after="0" w:line="240" w:lineRule="auto"/>
        <w:ind w:left="1134" w:hanging="1134"/>
        <w:jc w:val="both"/>
        <w:rPr>
          <w:rFonts w:ascii="Garamond" w:eastAsia="Times New Roman" w:hAnsi="Garamond" w:cs="Arial"/>
          <w:bCs/>
          <w:spacing w:val="4"/>
          <w:sz w:val="24"/>
          <w:szCs w:val="24"/>
          <w:lang w:eastAsia="fr-FR"/>
        </w:rPr>
      </w:pPr>
      <w:r w:rsidRPr="00F27F61">
        <w:rPr>
          <w:rFonts w:ascii="Garamond" w:eastAsia="Times New Roman" w:hAnsi="Garamond" w:cs="Arial"/>
          <w:bCs/>
          <w:spacing w:val="4"/>
          <w:sz w:val="24"/>
          <w:szCs w:val="24"/>
          <w:lang w:eastAsia="fr-FR"/>
        </w:rPr>
        <w:t>Article 4 :</w:t>
      </w:r>
      <w:r w:rsidRPr="00F27F61">
        <w:rPr>
          <w:rFonts w:ascii="Garamond" w:eastAsia="Times New Roman" w:hAnsi="Garamond" w:cs="Arial"/>
          <w:bCs/>
          <w:spacing w:val="4"/>
          <w:sz w:val="24"/>
          <w:szCs w:val="24"/>
          <w:lang w:eastAsia="fr-FR"/>
        </w:rPr>
        <w:tab/>
        <w:t xml:space="preserve">La durée de télétravail comprend une période d'adaptation de </w:t>
      </w:r>
      <w:r w:rsidRPr="00F27F61">
        <w:rPr>
          <w:rFonts w:ascii="Garamond" w:eastAsia="Times New Roman" w:hAnsi="Garamond" w:cs="Arial"/>
          <w:bCs/>
          <w:spacing w:val="4"/>
          <w:sz w:val="24"/>
          <w:szCs w:val="24"/>
          <w:lang w:eastAsia="fr-FR"/>
        </w:rPr>
        <w:fldChar w:fldCharType="begin"/>
      </w:r>
      <w:r w:rsidRPr="00F27F61">
        <w:rPr>
          <w:rFonts w:ascii="Garamond" w:eastAsia="Times New Roman" w:hAnsi="Garamond" w:cs="Arial"/>
          <w:bCs/>
          <w:spacing w:val="4"/>
          <w:sz w:val="24"/>
          <w:szCs w:val="24"/>
          <w:lang w:eastAsia="fr-FR"/>
        </w:rPr>
        <w:instrText xml:space="preserve"> FILLIN  "durée période d'adaptation"  \* MERGEFORMAT </w:instrText>
      </w:r>
      <w:r w:rsidRPr="00F27F61">
        <w:rPr>
          <w:rFonts w:ascii="Garamond" w:eastAsia="Times New Roman" w:hAnsi="Garamond" w:cs="Arial"/>
          <w:bCs/>
          <w:spacing w:val="4"/>
          <w:sz w:val="24"/>
          <w:szCs w:val="24"/>
          <w:lang w:eastAsia="fr-FR"/>
        </w:rPr>
        <w:fldChar w:fldCharType="separate"/>
      </w:r>
      <w:r w:rsidRPr="00F27F61">
        <w:rPr>
          <w:rFonts w:ascii="Garamond" w:eastAsia="Times New Roman" w:hAnsi="Garamond" w:cs="Arial"/>
          <w:bCs/>
          <w:spacing w:val="4"/>
          <w:sz w:val="24"/>
          <w:szCs w:val="24"/>
          <w:lang w:eastAsia="fr-FR"/>
        </w:rPr>
        <w:t>1</w:t>
      </w:r>
      <w:r w:rsidRPr="00F27F61">
        <w:rPr>
          <w:rFonts w:ascii="Garamond" w:eastAsia="Times New Roman" w:hAnsi="Garamond" w:cs="Arial"/>
          <w:bCs/>
          <w:spacing w:val="4"/>
          <w:sz w:val="24"/>
          <w:szCs w:val="24"/>
          <w:lang w:eastAsia="fr-FR"/>
        </w:rPr>
        <w:fldChar w:fldCharType="end"/>
      </w:r>
      <w:r w:rsidRPr="00F27F61">
        <w:rPr>
          <w:rFonts w:ascii="Garamond" w:eastAsia="Times New Roman" w:hAnsi="Garamond" w:cs="Arial"/>
          <w:bCs/>
          <w:spacing w:val="4"/>
          <w:sz w:val="24"/>
          <w:szCs w:val="24"/>
          <w:lang w:eastAsia="fr-FR"/>
        </w:rPr>
        <w:t xml:space="preserve"> mois. Pendant cette période l'interruption du télétravail à l'initiative de l'administration doit être précédée d'un entretien et motivée et faire l’objet d’un délai de prévenance de 1 mois.</w:t>
      </w:r>
    </w:p>
    <w:p w14:paraId="1ABA84C5" w14:textId="77777777" w:rsidR="002975C2" w:rsidRPr="00F27F61" w:rsidRDefault="002975C2" w:rsidP="002975C2">
      <w:pPr>
        <w:autoSpaceDE w:val="0"/>
        <w:autoSpaceDN w:val="0"/>
        <w:spacing w:after="0" w:line="240" w:lineRule="auto"/>
        <w:ind w:left="1134" w:hanging="1134"/>
        <w:jc w:val="both"/>
        <w:rPr>
          <w:rFonts w:ascii="Garamond" w:eastAsia="Times New Roman" w:hAnsi="Garamond" w:cs="Arial"/>
          <w:bCs/>
          <w:spacing w:val="4"/>
          <w:sz w:val="24"/>
          <w:szCs w:val="24"/>
          <w:lang w:eastAsia="fr-FR"/>
        </w:rPr>
      </w:pPr>
    </w:p>
    <w:p w14:paraId="008445B3" w14:textId="199809D5" w:rsidR="002975C2" w:rsidRPr="00F27F61" w:rsidRDefault="002975C2" w:rsidP="002975C2">
      <w:pPr>
        <w:autoSpaceDE w:val="0"/>
        <w:autoSpaceDN w:val="0"/>
        <w:spacing w:after="0" w:line="240" w:lineRule="auto"/>
        <w:ind w:left="1134" w:hanging="1134"/>
        <w:jc w:val="both"/>
        <w:rPr>
          <w:rFonts w:ascii="Garamond" w:eastAsia="Times New Roman" w:hAnsi="Garamond" w:cs="Arial"/>
          <w:bCs/>
          <w:spacing w:val="4"/>
          <w:sz w:val="24"/>
          <w:szCs w:val="24"/>
          <w:lang w:eastAsia="fr-FR"/>
        </w:rPr>
      </w:pPr>
      <w:r w:rsidRPr="00F27F61">
        <w:rPr>
          <w:rFonts w:ascii="Garamond" w:eastAsia="Times New Roman" w:hAnsi="Garamond" w:cs="Arial"/>
          <w:bCs/>
          <w:spacing w:val="4"/>
          <w:sz w:val="24"/>
          <w:szCs w:val="24"/>
          <w:lang w:eastAsia="fr-FR"/>
        </w:rPr>
        <w:t>Article 5</w:t>
      </w:r>
      <w:r w:rsidR="00B53E5F">
        <w:rPr>
          <w:rFonts w:ascii="Garamond" w:eastAsia="Times New Roman" w:hAnsi="Garamond" w:cs="Arial"/>
          <w:bCs/>
          <w:spacing w:val="4"/>
          <w:sz w:val="24"/>
          <w:szCs w:val="24"/>
          <w:lang w:eastAsia="fr-FR"/>
        </w:rPr>
        <w:t xml:space="preserve"> </w:t>
      </w:r>
      <w:r w:rsidRPr="00F27F61">
        <w:rPr>
          <w:rFonts w:ascii="Garamond" w:eastAsia="Times New Roman" w:hAnsi="Garamond" w:cs="Arial"/>
          <w:bCs/>
          <w:spacing w:val="4"/>
          <w:sz w:val="24"/>
          <w:szCs w:val="24"/>
          <w:lang w:eastAsia="fr-FR"/>
        </w:rPr>
        <w:t xml:space="preserve">: </w:t>
      </w:r>
      <w:r w:rsidRPr="00F27F61">
        <w:rPr>
          <w:rFonts w:ascii="Garamond" w:eastAsia="Times New Roman" w:hAnsi="Garamond" w:cs="Arial"/>
          <w:bCs/>
          <w:spacing w:val="4"/>
          <w:sz w:val="24"/>
          <w:szCs w:val="24"/>
          <w:lang w:eastAsia="fr-FR"/>
        </w:rPr>
        <w:tab/>
        <w:t xml:space="preserve">Dans ce cadre, </w:t>
      </w:r>
      <w:r w:rsidRPr="00F27F61">
        <w:rPr>
          <w:rFonts w:ascii="Garamond" w:eastAsia="Times New Roman" w:hAnsi="Garamond" w:cs="Arial"/>
          <w:bCs/>
          <w:noProof/>
          <w:spacing w:val="4"/>
          <w:sz w:val="24"/>
          <w:szCs w:val="24"/>
          <w:lang w:eastAsia="fr-FR"/>
        </w:rPr>
        <w:t xml:space="preserve">Monsieur ou Madame  </w:t>
      </w:r>
      <w:r w:rsidRPr="00F27F61">
        <w:rPr>
          <w:rFonts w:ascii="Garamond" w:eastAsia="Times New Roman" w:hAnsi="Garamond" w:cs="Arial"/>
          <w:bCs/>
          <w:i/>
          <w:noProof/>
          <w:spacing w:val="4"/>
          <w:sz w:val="24"/>
          <w:szCs w:val="24"/>
          <w:lang w:eastAsia="fr-FR"/>
        </w:rPr>
        <w:t>Nom et Prénom</w:t>
      </w:r>
      <w:r w:rsidRPr="00F27F61">
        <w:rPr>
          <w:rFonts w:ascii="Garamond" w:eastAsia="Times New Roman" w:hAnsi="Garamond" w:cs="Arial"/>
          <w:bCs/>
          <w:spacing w:val="4"/>
          <w:sz w:val="24"/>
          <w:szCs w:val="24"/>
          <w:lang w:eastAsia="fr-FR"/>
        </w:rPr>
        <w:t xml:space="preserve"> bénéficiera des moyens nécessaires</w:t>
      </w:r>
      <w:r w:rsidR="00FB1503">
        <w:rPr>
          <w:rFonts w:ascii="Garamond" w:eastAsia="Times New Roman" w:hAnsi="Garamond" w:cs="Arial"/>
          <w:bCs/>
          <w:spacing w:val="4"/>
          <w:sz w:val="24"/>
          <w:szCs w:val="24"/>
          <w:lang w:eastAsia="fr-FR"/>
        </w:rPr>
        <w:t xml:space="preserve"> </w:t>
      </w:r>
      <w:r w:rsidR="00FB1503" w:rsidRPr="00FB1503">
        <w:rPr>
          <w:rFonts w:ascii="Garamond" w:eastAsia="Times New Roman" w:hAnsi="Garamond" w:cs="Arial"/>
          <w:bCs/>
          <w:spacing w:val="4"/>
          <w:sz w:val="24"/>
          <w:szCs w:val="24"/>
          <w:highlight w:val="yellow"/>
          <w:lang w:eastAsia="fr-FR"/>
        </w:rPr>
        <w:t>à</w:t>
      </w:r>
      <w:r w:rsidR="00FB1503">
        <w:rPr>
          <w:rFonts w:ascii="Garamond" w:eastAsia="Times New Roman" w:hAnsi="Garamond" w:cs="Arial"/>
          <w:bCs/>
          <w:spacing w:val="4"/>
          <w:sz w:val="24"/>
          <w:szCs w:val="24"/>
          <w:lang w:eastAsia="fr-FR"/>
        </w:rPr>
        <w:t xml:space="preserve"> </w:t>
      </w:r>
      <w:r w:rsidRPr="00F27F61">
        <w:rPr>
          <w:rFonts w:ascii="Garamond" w:eastAsia="Times New Roman" w:hAnsi="Garamond" w:cs="Arial"/>
          <w:bCs/>
          <w:spacing w:val="4"/>
          <w:sz w:val="24"/>
          <w:szCs w:val="24"/>
          <w:lang w:eastAsia="fr-FR"/>
        </w:rPr>
        <w:t>l'exercice de ses fonctions en télétravail. Il s'engage à respecter les règles en matière de sécurité des systèmes d'information et de protection des données définies par voie de délibération ainsi que celles en matière de temps de travail, de sécurité et de protection de la santé.</w:t>
      </w:r>
    </w:p>
    <w:p w14:paraId="6D72861E" w14:textId="77777777" w:rsidR="002975C2" w:rsidRPr="00F27F61" w:rsidRDefault="002975C2" w:rsidP="002975C2">
      <w:pPr>
        <w:autoSpaceDE w:val="0"/>
        <w:autoSpaceDN w:val="0"/>
        <w:spacing w:after="0" w:line="240" w:lineRule="auto"/>
        <w:ind w:left="1134" w:hanging="1134"/>
        <w:jc w:val="both"/>
        <w:rPr>
          <w:rFonts w:ascii="Garamond" w:eastAsia="Times New Roman" w:hAnsi="Garamond" w:cs="Arial"/>
          <w:bCs/>
          <w:spacing w:val="4"/>
          <w:sz w:val="24"/>
          <w:szCs w:val="24"/>
          <w:lang w:eastAsia="fr-FR"/>
        </w:rPr>
      </w:pPr>
    </w:p>
    <w:p w14:paraId="5D901F8A" w14:textId="77777777" w:rsidR="002975C2" w:rsidRPr="00F27F61" w:rsidRDefault="002975C2" w:rsidP="002975C2">
      <w:pPr>
        <w:autoSpaceDE w:val="0"/>
        <w:autoSpaceDN w:val="0"/>
        <w:spacing w:after="0" w:line="240" w:lineRule="auto"/>
        <w:ind w:left="1134" w:hanging="1134"/>
        <w:jc w:val="both"/>
        <w:rPr>
          <w:rFonts w:ascii="Garamond" w:eastAsia="Times New Roman" w:hAnsi="Garamond" w:cs="Arial"/>
          <w:bCs/>
          <w:spacing w:val="4"/>
          <w:sz w:val="24"/>
          <w:szCs w:val="24"/>
          <w:lang w:eastAsia="fr-FR"/>
        </w:rPr>
      </w:pPr>
      <w:r w:rsidRPr="00F27F61">
        <w:rPr>
          <w:rFonts w:ascii="Garamond" w:eastAsia="Times New Roman" w:hAnsi="Garamond" w:cs="Arial"/>
          <w:bCs/>
          <w:spacing w:val="4"/>
          <w:sz w:val="24"/>
          <w:szCs w:val="24"/>
          <w:lang w:eastAsia="fr-FR"/>
        </w:rPr>
        <w:lastRenderedPageBreak/>
        <w:t xml:space="preserve">Article 6 : </w:t>
      </w:r>
      <w:r w:rsidRPr="00F27F61">
        <w:rPr>
          <w:rFonts w:ascii="Garamond" w:eastAsia="Times New Roman" w:hAnsi="Garamond" w:cs="Arial"/>
          <w:bCs/>
          <w:spacing w:val="4"/>
          <w:sz w:val="24"/>
          <w:szCs w:val="24"/>
          <w:lang w:eastAsia="fr-FR"/>
        </w:rPr>
        <w:tab/>
        <w:t xml:space="preserve">En dehors de la période d'adaptation, il peut être mis fin à cette forme d'organisation du travail, à tout moment et par écrit, à l'initiative de l'administration ou de l'agent, moyennant un délai de prévenance de 2 mois. </w:t>
      </w:r>
    </w:p>
    <w:p w14:paraId="7D16D310" w14:textId="77777777" w:rsidR="002975C2" w:rsidRDefault="002975C2" w:rsidP="002975C2">
      <w:pPr>
        <w:autoSpaceDE w:val="0"/>
        <w:autoSpaceDN w:val="0"/>
        <w:spacing w:after="0" w:line="240" w:lineRule="auto"/>
        <w:ind w:left="1134"/>
        <w:jc w:val="both"/>
        <w:rPr>
          <w:rFonts w:ascii="Garamond" w:eastAsia="Times New Roman" w:hAnsi="Garamond" w:cs="Arial"/>
          <w:bCs/>
          <w:spacing w:val="4"/>
          <w:sz w:val="24"/>
          <w:szCs w:val="24"/>
          <w:lang w:eastAsia="fr-FR"/>
        </w:rPr>
      </w:pPr>
      <w:r w:rsidRPr="00F27F61">
        <w:rPr>
          <w:rFonts w:ascii="Garamond" w:eastAsia="Times New Roman" w:hAnsi="Garamond" w:cs="Arial"/>
          <w:bCs/>
          <w:spacing w:val="4"/>
          <w:sz w:val="24"/>
          <w:szCs w:val="24"/>
          <w:lang w:eastAsia="fr-FR"/>
        </w:rPr>
        <w:t xml:space="preserve">Dans le cas où il est mis fin à l'autorisation de télétravail à l'initiative de l'administration, le délai de prévenance peut être réduit en cas de nécessité du service dûment motivé. </w:t>
      </w:r>
    </w:p>
    <w:p w14:paraId="6FABF629" w14:textId="77777777" w:rsidR="00BD0F73" w:rsidRDefault="00A75FAD" w:rsidP="00BD0F73">
      <w:pPr>
        <w:contextualSpacing/>
        <w:rPr>
          <w:rFonts w:ascii="Garamond" w:hAnsi="Garamond" w:cstheme="minorHAnsi"/>
          <w:color w:val="000000" w:themeColor="text1"/>
          <w:sz w:val="24"/>
          <w:szCs w:val="24"/>
        </w:rPr>
      </w:pPr>
      <w:r w:rsidRPr="00A75FAD">
        <w:rPr>
          <w:rFonts w:ascii="Garamond" w:eastAsia="Times New Roman" w:hAnsi="Garamond" w:cs="Arial"/>
          <w:bCs/>
          <w:spacing w:val="4"/>
          <w:sz w:val="24"/>
          <w:szCs w:val="24"/>
          <w:lang w:eastAsia="fr-FR"/>
        </w:rPr>
        <w:t xml:space="preserve">Article 7 : </w:t>
      </w:r>
      <w:r>
        <w:rPr>
          <w:rFonts w:ascii="Garamond" w:eastAsia="Times New Roman" w:hAnsi="Garamond" w:cs="Arial"/>
          <w:bCs/>
          <w:spacing w:val="4"/>
          <w:sz w:val="24"/>
          <w:szCs w:val="24"/>
          <w:lang w:eastAsia="fr-FR"/>
        </w:rPr>
        <w:t xml:space="preserve"> </w:t>
      </w:r>
      <w:r w:rsidRPr="00A75FAD">
        <w:rPr>
          <w:rFonts w:ascii="Garamond" w:eastAsia="Times New Roman" w:hAnsi="Garamond" w:cs="Arial"/>
          <w:bCs/>
          <w:spacing w:val="4"/>
          <w:sz w:val="24"/>
          <w:szCs w:val="24"/>
          <w:lang w:eastAsia="fr-FR"/>
        </w:rPr>
        <w:t xml:space="preserve"> L</w:t>
      </w:r>
      <w:r w:rsidRPr="00A75FAD">
        <w:rPr>
          <w:rFonts w:ascii="Garamond" w:eastAsia="Times New Roman" w:hAnsi="Garamond" w:cs="Arial"/>
          <w:bCs/>
          <w:color w:val="000000" w:themeColor="text1"/>
          <w:spacing w:val="4"/>
          <w:sz w:val="24"/>
          <w:szCs w:val="24"/>
          <w:lang w:eastAsia="fr-FR"/>
        </w:rPr>
        <w:t xml:space="preserve">a </w:t>
      </w:r>
      <w:r w:rsidRPr="00A75FAD">
        <w:rPr>
          <w:rFonts w:ascii="Garamond" w:hAnsi="Garamond" w:cstheme="minorHAnsi"/>
          <w:color w:val="000000" w:themeColor="text1"/>
          <w:sz w:val="24"/>
          <w:szCs w:val="24"/>
        </w:rPr>
        <w:t>modalité de contrôle et de comptabilisation du temps de travail</w:t>
      </w:r>
      <w:r>
        <w:rPr>
          <w:rFonts w:ascii="Garamond" w:hAnsi="Garamond" w:cstheme="minorHAnsi"/>
          <w:color w:val="000000" w:themeColor="text1"/>
          <w:sz w:val="24"/>
          <w:szCs w:val="24"/>
        </w:rPr>
        <w:t xml:space="preserve"> est : </w:t>
      </w:r>
    </w:p>
    <w:p w14:paraId="330F6BB8" w14:textId="77777777" w:rsidR="00A75FAD" w:rsidRPr="00A75FAD" w:rsidRDefault="00A75FAD" w:rsidP="00BD0F73">
      <w:pPr>
        <w:ind w:left="12" w:firstLine="708"/>
        <w:contextualSpacing/>
        <w:rPr>
          <w:rFonts w:cstheme="minorHAnsi"/>
          <w:b/>
          <w:i/>
          <w:color w:val="000000" w:themeColor="text1"/>
          <w:sz w:val="24"/>
          <w:szCs w:val="24"/>
          <w:u w:val="single"/>
        </w:rPr>
      </w:pPr>
      <w:r w:rsidRPr="00A75FAD">
        <w:rPr>
          <w:rFonts w:ascii="Garamond" w:hAnsi="Garamond" w:cstheme="minorHAnsi"/>
          <w:i/>
          <w:color w:val="000000" w:themeColor="text1"/>
          <w:sz w:val="24"/>
          <w:szCs w:val="24"/>
        </w:rPr>
        <w:t>(</w:t>
      </w:r>
      <w:proofErr w:type="gramStart"/>
      <w:r w:rsidRPr="00A75FAD">
        <w:rPr>
          <w:rFonts w:ascii="Garamond" w:hAnsi="Garamond" w:cstheme="minorHAnsi"/>
          <w:i/>
          <w:color w:val="000000" w:themeColor="text1"/>
          <w:sz w:val="24"/>
          <w:szCs w:val="24"/>
        </w:rPr>
        <w:t>au</w:t>
      </w:r>
      <w:proofErr w:type="gramEnd"/>
      <w:r w:rsidRPr="00A75FAD">
        <w:rPr>
          <w:rFonts w:ascii="Garamond" w:hAnsi="Garamond" w:cstheme="minorHAnsi"/>
          <w:i/>
          <w:color w:val="000000" w:themeColor="text1"/>
          <w:sz w:val="24"/>
          <w:szCs w:val="24"/>
        </w:rPr>
        <w:t xml:space="preserve"> </w:t>
      </w:r>
      <w:r w:rsidR="00BD0F73">
        <w:rPr>
          <w:rFonts w:ascii="Garamond" w:hAnsi="Garamond" w:cstheme="minorHAnsi"/>
          <w:i/>
          <w:color w:val="000000" w:themeColor="text1"/>
          <w:sz w:val="24"/>
          <w:szCs w:val="24"/>
        </w:rPr>
        <w:t xml:space="preserve">choix de </w:t>
      </w:r>
      <w:r w:rsidRPr="00A75FAD">
        <w:rPr>
          <w:rFonts w:ascii="Garamond" w:hAnsi="Garamond" w:cstheme="minorHAnsi"/>
          <w:i/>
          <w:color w:val="000000" w:themeColor="text1"/>
          <w:sz w:val="24"/>
          <w:szCs w:val="24"/>
        </w:rPr>
        <w:t>l’employeur</w:t>
      </w:r>
      <w:r>
        <w:rPr>
          <w:rFonts w:ascii="Garamond" w:hAnsi="Garamond" w:cstheme="minorHAnsi"/>
          <w:i/>
          <w:color w:val="000000" w:themeColor="text1"/>
          <w:sz w:val="24"/>
          <w:szCs w:val="24"/>
        </w:rPr>
        <w:t>, cocher la case souhaitée</w:t>
      </w:r>
      <w:r w:rsidRPr="00A75FAD">
        <w:rPr>
          <w:rFonts w:ascii="Garamond" w:hAnsi="Garamond" w:cstheme="minorHAnsi"/>
          <w:i/>
          <w:color w:val="000000" w:themeColor="text1"/>
          <w:sz w:val="24"/>
          <w:szCs w:val="24"/>
        </w:rPr>
        <w:t xml:space="preserve">) </w:t>
      </w:r>
    </w:p>
    <w:p w14:paraId="71A4502D" w14:textId="77777777" w:rsidR="00A75FAD" w:rsidRPr="00A75FAD" w:rsidRDefault="00A75FAD" w:rsidP="00A75FAD">
      <w:pPr>
        <w:pStyle w:val="Paragraphedeliste"/>
        <w:numPr>
          <w:ilvl w:val="0"/>
          <w:numId w:val="1"/>
        </w:numPr>
        <w:spacing w:after="160" w:line="259" w:lineRule="auto"/>
        <w:contextualSpacing/>
        <w:rPr>
          <w:rFonts w:ascii="Garamond" w:hAnsi="Garamond" w:cstheme="minorHAnsi"/>
          <w:color w:val="000000" w:themeColor="text1"/>
        </w:rPr>
      </w:pPr>
      <w:r w:rsidRPr="00A75FAD">
        <w:rPr>
          <w:rFonts w:ascii="Garamond" w:hAnsi="Garamond" w:cstheme="minorHAnsi"/>
          <w:color w:val="000000" w:themeColor="text1"/>
        </w:rPr>
        <w:t>Le système déclaratif</w:t>
      </w:r>
    </w:p>
    <w:p w14:paraId="47A4C27D" w14:textId="77777777" w:rsidR="00A75FAD" w:rsidRPr="00A75FAD" w:rsidRDefault="00A75FAD" w:rsidP="00A75FAD">
      <w:pPr>
        <w:pStyle w:val="Paragraphedeliste"/>
        <w:spacing w:after="160" w:line="259" w:lineRule="auto"/>
        <w:ind w:left="1080"/>
        <w:contextualSpacing/>
        <w:rPr>
          <w:rFonts w:ascii="Garamond" w:hAnsi="Garamond" w:cstheme="minorHAnsi"/>
          <w:color w:val="000000" w:themeColor="text1"/>
        </w:rPr>
      </w:pPr>
      <w:r w:rsidRPr="00A75FAD">
        <w:rPr>
          <w:rFonts w:ascii="Garamond" w:hAnsi="Garamond" w:cstheme="minorHAnsi"/>
          <w:color w:val="000000" w:themeColor="text1"/>
        </w:rPr>
        <w:t>Il peut être demandé aux télétravailleurs de remplir, périodiquement, des formulaires dénommés « feuilles de temps » ou auto-déclarations.</w:t>
      </w:r>
    </w:p>
    <w:p w14:paraId="16C5FDDE" w14:textId="77777777" w:rsidR="00A75FAD" w:rsidRPr="00A75FAD" w:rsidRDefault="00A75FAD" w:rsidP="00A75FAD">
      <w:pPr>
        <w:pStyle w:val="Paragraphedeliste"/>
        <w:numPr>
          <w:ilvl w:val="0"/>
          <w:numId w:val="1"/>
        </w:numPr>
        <w:spacing w:after="160" w:line="259" w:lineRule="auto"/>
        <w:contextualSpacing/>
        <w:jc w:val="both"/>
        <w:rPr>
          <w:rFonts w:ascii="Garamond" w:hAnsi="Garamond" w:cstheme="minorHAnsi"/>
          <w:color w:val="000000" w:themeColor="text1"/>
        </w:rPr>
      </w:pPr>
      <w:r>
        <w:rPr>
          <w:rFonts w:ascii="Garamond" w:hAnsi="Garamond" w:cstheme="minorHAnsi"/>
          <w:color w:val="000000" w:themeColor="text1"/>
        </w:rPr>
        <w:t>L’i</w:t>
      </w:r>
      <w:r w:rsidRPr="00A75FAD">
        <w:rPr>
          <w:rFonts w:ascii="Garamond" w:hAnsi="Garamond" w:cstheme="minorHAnsi"/>
          <w:color w:val="000000" w:themeColor="text1"/>
        </w:rPr>
        <w:t>nstallation d'un logiciel de pointage sur son ordinateur</w:t>
      </w:r>
    </w:p>
    <w:p w14:paraId="44A8F9ED" w14:textId="77777777" w:rsidR="00A75FAD" w:rsidRDefault="00A75FAD" w:rsidP="00A75FAD">
      <w:pPr>
        <w:pStyle w:val="Paragraphedeliste"/>
        <w:numPr>
          <w:ilvl w:val="0"/>
          <w:numId w:val="1"/>
        </w:numPr>
        <w:spacing w:after="160" w:line="259" w:lineRule="auto"/>
        <w:contextualSpacing/>
        <w:jc w:val="both"/>
        <w:rPr>
          <w:rFonts w:ascii="Garamond" w:hAnsi="Garamond" w:cstheme="minorHAnsi"/>
          <w:color w:val="000000" w:themeColor="text1"/>
        </w:rPr>
      </w:pPr>
      <w:r>
        <w:rPr>
          <w:rFonts w:ascii="Garamond" w:hAnsi="Garamond" w:cstheme="minorHAnsi"/>
          <w:color w:val="000000" w:themeColor="text1"/>
        </w:rPr>
        <w:t>Le s</w:t>
      </w:r>
      <w:r w:rsidRPr="00A75FAD">
        <w:rPr>
          <w:rFonts w:ascii="Garamond" w:hAnsi="Garamond" w:cstheme="minorHAnsi"/>
          <w:color w:val="000000" w:themeColor="text1"/>
        </w:rPr>
        <w:t>ystème de surveillance informatisé (temps de connexion sur l'ordinateur)</w:t>
      </w:r>
    </w:p>
    <w:p w14:paraId="2188CF7E" w14:textId="77777777" w:rsidR="00806DD3" w:rsidRDefault="00806DD3" w:rsidP="00806DD3">
      <w:pPr>
        <w:contextualSpacing/>
        <w:jc w:val="both"/>
        <w:rPr>
          <w:rFonts w:ascii="Garamond" w:hAnsi="Garamond" w:cstheme="minorHAnsi"/>
          <w:color w:val="000000" w:themeColor="text1"/>
          <w:sz w:val="24"/>
          <w:szCs w:val="24"/>
        </w:rPr>
      </w:pPr>
      <w:r w:rsidRPr="00806DD3">
        <w:rPr>
          <w:rFonts w:ascii="Garamond" w:hAnsi="Garamond" w:cstheme="minorHAnsi"/>
          <w:color w:val="000000" w:themeColor="text1"/>
          <w:sz w:val="24"/>
          <w:szCs w:val="24"/>
        </w:rPr>
        <w:t>Article 8 :    Le matériel mis à disposition de l’agent est</w:t>
      </w:r>
      <w:r>
        <w:rPr>
          <w:rFonts w:ascii="Garamond" w:hAnsi="Garamond" w:cstheme="minorHAnsi"/>
          <w:color w:val="000000" w:themeColor="text1"/>
          <w:sz w:val="24"/>
          <w:szCs w:val="24"/>
        </w:rPr>
        <w:t xml:space="preserve"> : </w:t>
      </w:r>
      <w:r w:rsidRPr="00806DD3">
        <w:rPr>
          <w:rFonts w:ascii="Garamond" w:hAnsi="Garamond" w:cstheme="minorHAnsi"/>
          <w:i/>
          <w:color w:val="000000" w:themeColor="text1"/>
          <w:sz w:val="24"/>
          <w:szCs w:val="24"/>
        </w:rPr>
        <w:t>(cocher les cases correspondantes)</w:t>
      </w:r>
      <w:r>
        <w:rPr>
          <w:rFonts w:ascii="Garamond" w:hAnsi="Garamond" w:cstheme="minorHAnsi"/>
          <w:color w:val="000000" w:themeColor="text1"/>
          <w:sz w:val="24"/>
          <w:szCs w:val="24"/>
        </w:rPr>
        <w:t xml:space="preserve"> </w:t>
      </w:r>
    </w:p>
    <w:p w14:paraId="188CD8D0" w14:textId="77777777" w:rsidR="00806DD3" w:rsidRDefault="00806DD3" w:rsidP="00806DD3">
      <w:pPr>
        <w:pStyle w:val="Paragraphedeliste"/>
        <w:numPr>
          <w:ilvl w:val="0"/>
          <w:numId w:val="2"/>
        </w:numPr>
        <w:ind w:hanging="11"/>
        <w:jc w:val="both"/>
        <w:rPr>
          <w:rFonts w:ascii="Garamond" w:hAnsi="Garamond" w:cstheme="minorHAnsi"/>
          <w:color w:val="000000" w:themeColor="text1"/>
        </w:rPr>
      </w:pPr>
      <w:r w:rsidRPr="00806DD3">
        <w:rPr>
          <w:rFonts w:ascii="Garamond" w:hAnsi="Garamond" w:cstheme="minorHAnsi"/>
          <w:color w:val="000000" w:themeColor="text1"/>
        </w:rPr>
        <w:t>Ordinateur portable ;</w:t>
      </w:r>
    </w:p>
    <w:p w14:paraId="6E665457" w14:textId="77777777" w:rsidR="00806DD3" w:rsidRDefault="00806DD3" w:rsidP="00806DD3">
      <w:pPr>
        <w:pStyle w:val="Paragraphedeliste"/>
        <w:numPr>
          <w:ilvl w:val="0"/>
          <w:numId w:val="2"/>
        </w:numPr>
        <w:ind w:hanging="11"/>
        <w:jc w:val="both"/>
        <w:rPr>
          <w:rFonts w:ascii="Garamond" w:hAnsi="Garamond" w:cstheme="minorHAnsi"/>
          <w:color w:val="000000" w:themeColor="text1"/>
        </w:rPr>
      </w:pPr>
      <w:r w:rsidRPr="00806DD3">
        <w:rPr>
          <w:rFonts w:ascii="Garamond" w:hAnsi="Garamond" w:cstheme="minorHAnsi"/>
          <w:color w:val="000000" w:themeColor="text1"/>
        </w:rPr>
        <w:t>Téléphone portable ;</w:t>
      </w:r>
    </w:p>
    <w:p w14:paraId="66BE70F5" w14:textId="77777777" w:rsidR="00806DD3" w:rsidRDefault="00806DD3" w:rsidP="00806DD3">
      <w:pPr>
        <w:pStyle w:val="Paragraphedeliste"/>
        <w:numPr>
          <w:ilvl w:val="0"/>
          <w:numId w:val="2"/>
        </w:numPr>
        <w:ind w:hanging="11"/>
        <w:jc w:val="both"/>
        <w:rPr>
          <w:rFonts w:ascii="Garamond" w:hAnsi="Garamond" w:cstheme="minorHAnsi"/>
          <w:color w:val="000000" w:themeColor="text1"/>
        </w:rPr>
      </w:pPr>
      <w:r w:rsidRPr="00806DD3">
        <w:rPr>
          <w:rFonts w:ascii="Garamond" w:hAnsi="Garamond" w:cstheme="minorHAnsi"/>
          <w:color w:val="000000" w:themeColor="text1"/>
        </w:rPr>
        <w:t>Accès à la messagerie professionnelle ;</w:t>
      </w:r>
    </w:p>
    <w:p w14:paraId="330061D0" w14:textId="77777777" w:rsidR="00806DD3" w:rsidRDefault="00806DD3" w:rsidP="00806DD3">
      <w:pPr>
        <w:pStyle w:val="Paragraphedeliste"/>
        <w:numPr>
          <w:ilvl w:val="0"/>
          <w:numId w:val="2"/>
        </w:numPr>
        <w:ind w:hanging="11"/>
        <w:jc w:val="both"/>
        <w:rPr>
          <w:rFonts w:ascii="Garamond" w:hAnsi="Garamond" w:cstheme="minorHAnsi"/>
          <w:color w:val="000000" w:themeColor="text1"/>
        </w:rPr>
      </w:pPr>
      <w:r w:rsidRPr="00806DD3">
        <w:rPr>
          <w:rFonts w:ascii="Garamond" w:hAnsi="Garamond" w:cstheme="minorHAnsi"/>
          <w:color w:val="000000" w:themeColor="text1"/>
        </w:rPr>
        <w:t>Accès aux logiciels indispensab</w:t>
      </w:r>
      <w:r>
        <w:rPr>
          <w:rFonts w:ascii="Garamond" w:hAnsi="Garamond" w:cstheme="minorHAnsi"/>
          <w:color w:val="000000" w:themeColor="text1"/>
        </w:rPr>
        <w:t xml:space="preserve">les à l'exercice des fonctions </w:t>
      </w:r>
    </w:p>
    <w:p w14:paraId="30B5373D" w14:textId="77777777" w:rsidR="00806DD3" w:rsidRDefault="00806DD3" w:rsidP="00FC6E87">
      <w:pPr>
        <w:pStyle w:val="Paragraphedeliste"/>
        <w:numPr>
          <w:ilvl w:val="0"/>
          <w:numId w:val="2"/>
        </w:numPr>
        <w:ind w:hanging="11"/>
        <w:jc w:val="both"/>
        <w:rPr>
          <w:rFonts w:ascii="Garamond" w:hAnsi="Garamond" w:cstheme="minorHAnsi"/>
          <w:color w:val="000000" w:themeColor="text1"/>
        </w:rPr>
      </w:pPr>
      <w:r>
        <w:rPr>
          <w:rFonts w:ascii="Garamond" w:hAnsi="Garamond" w:cstheme="minorHAnsi"/>
          <w:color w:val="000000" w:themeColor="text1"/>
        </w:rPr>
        <w:t xml:space="preserve">Autres… </w:t>
      </w:r>
      <w:proofErr w:type="gramStart"/>
      <w:r w:rsidRPr="00806DD3">
        <w:rPr>
          <w:rFonts w:ascii="Garamond" w:hAnsi="Garamond" w:cstheme="minorHAnsi"/>
          <w:i/>
          <w:color w:val="000000" w:themeColor="text1"/>
        </w:rPr>
        <w:t>( préciser</w:t>
      </w:r>
      <w:proofErr w:type="gramEnd"/>
      <w:r w:rsidRPr="00806DD3">
        <w:rPr>
          <w:rFonts w:ascii="Garamond" w:hAnsi="Garamond" w:cstheme="minorHAnsi"/>
          <w:i/>
          <w:color w:val="000000" w:themeColor="text1"/>
        </w:rPr>
        <w:t>)</w:t>
      </w:r>
      <w:r>
        <w:rPr>
          <w:rFonts w:ascii="Garamond" w:hAnsi="Garamond" w:cstheme="minorHAnsi"/>
          <w:color w:val="000000" w:themeColor="text1"/>
        </w:rPr>
        <w:t xml:space="preserve"> </w:t>
      </w:r>
    </w:p>
    <w:p w14:paraId="3314EE5C" w14:textId="77777777" w:rsidR="00FC6E87" w:rsidRPr="00FC6E87" w:rsidRDefault="00FC6E87" w:rsidP="00FC6E87">
      <w:pPr>
        <w:pStyle w:val="Paragraphedeliste"/>
        <w:ind w:left="720"/>
        <w:jc w:val="both"/>
        <w:rPr>
          <w:rFonts w:ascii="Garamond" w:hAnsi="Garamond" w:cstheme="minorHAnsi"/>
          <w:color w:val="000000" w:themeColor="text1"/>
        </w:rPr>
      </w:pPr>
    </w:p>
    <w:p w14:paraId="45091909" w14:textId="746D1BB4" w:rsidR="002975C2" w:rsidRPr="00F27F61" w:rsidRDefault="00F27F61" w:rsidP="002975C2">
      <w:pPr>
        <w:autoSpaceDE w:val="0"/>
        <w:autoSpaceDN w:val="0"/>
        <w:spacing w:after="0" w:line="240" w:lineRule="auto"/>
        <w:ind w:left="1134" w:hanging="1134"/>
        <w:jc w:val="both"/>
        <w:rPr>
          <w:rFonts w:ascii="Garamond" w:eastAsia="Times New Roman" w:hAnsi="Garamond" w:cs="Arial"/>
          <w:bCs/>
          <w:spacing w:val="4"/>
          <w:sz w:val="24"/>
          <w:szCs w:val="24"/>
          <w:lang w:eastAsia="fr-FR"/>
        </w:rPr>
      </w:pPr>
      <w:r>
        <w:rPr>
          <w:rFonts w:ascii="Garamond" w:eastAsia="Times New Roman" w:hAnsi="Garamond" w:cs="Arial"/>
          <w:bCs/>
          <w:spacing w:val="4"/>
          <w:sz w:val="24"/>
          <w:szCs w:val="24"/>
          <w:lang w:eastAsia="fr-FR"/>
        </w:rPr>
        <w:t xml:space="preserve">Article </w:t>
      </w:r>
      <w:r w:rsidR="00FC6E87">
        <w:rPr>
          <w:rFonts w:ascii="Garamond" w:eastAsia="Times New Roman" w:hAnsi="Garamond" w:cs="Arial"/>
          <w:bCs/>
          <w:spacing w:val="4"/>
          <w:sz w:val="24"/>
          <w:szCs w:val="24"/>
          <w:lang w:eastAsia="fr-FR"/>
        </w:rPr>
        <w:t xml:space="preserve">9 </w:t>
      </w:r>
      <w:r>
        <w:rPr>
          <w:rFonts w:ascii="Garamond" w:eastAsia="Times New Roman" w:hAnsi="Garamond" w:cs="Arial"/>
          <w:bCs/>
          <w:spacing w:val="4"/>
          <w:sz w:val="24"/>
          <w:szCs w:val="24"/>
          <w:lang w:eastAsia="fr-FR"/>
        </w:rPr>
        <w:t>:</w:t>
      </w:r>
      <w:r w:rsidR="002975C2" w:rsidRPr="00F27F61">
        <w:rPr>
          <w:rFonts w:ascii="Garamond" w:eastAsia="Times New Roman" w:hAnsi="Garamond" w:cs="Arial"/>
          <w:bCs/>
          <w:spacing w:val="4"/>
          <w:sz w:val="24"/>
          <w:szCs w:val="24"/>
          <w:lang w:eastAsia="fr-FR"/>
        </w:rPr>
        <w:tab/>
      </w:r>
      <w:r w:rsidR="00FB1503">
        <w:rPr>
          <w:rFonts w:ascii="Garamond" w:eastAsia="Times New Roman" w:hAnsi="Garamond" w:cs="Arial"/>
          <w:bCs/>
          <w:spacing w:val="4"/>
          <w:sz w:val="24"/>
          <w:szCs w:val="24"/>
          <w:lang w:eastAsia="fr-FR"/>
        </w:rPr>
        <w:t>L</w:t>
      </w:r>
      <w:r w:rsidR="002975C2" w:rsidRPr="00F27F61">
        <w:rPr>
          <w:rFonts w:ascii="Garamond" w:eastAsia="Times New Roman" w:hAnsi="Garamond" w:cs="Arial"/>
          <w:bCs/>
          <w:spacing w:val="4"/>
          <w:sz w:val="24"/>
          <w:szCs w:val="24"/>
          <w:lang w:eastAsia="fr-FR"/>
        </w:rPr>
        <w:t>’autorité territoriale certifie le caractère exécutoire de cet acte et informe que celui-ci peut faire l’objet d’un recours pour excès de pouvoir auprès du Tribunal Administratif de Rouen dans un délai de deux mois à compter de sa notification.</w:t>
      </w:r>
    </w:p>
    <w:p w14:paraId="09125167" w14:textId="77777777" w:rsidR="002975C2" w:rsidRPr="00F27F61" w:rsidRDefault="002975C2" w:rsidP="002975C2">
      <w:pPr>
        <w:autoSpaceDE w:val="0"/>
        <w:autoSpaceDN w:val="0"/>
        <w:spacing w:after="0" w:line="240" w:lineRule="auto"/>
        <w:ind w:left="1134"/>
        <w:jc w:val="both"/>
        <w:rPr>
          <w:rFonts w:ascii="Garamond" w:eastAsia="Times New Roman" w:hAnsi="Garamond" w:cs="Times New Roman"/>
          <w:i/>
          <w:iCs/>
          <w:spacing w:val="4"/>
          <w:sz w:val="24"/>
          <w:szCs w:val="24"/>
          <w:lang w:eastAsia="fr-FR"/>
        </w:rPr>
      </w:pPr>
      <w:r w:rsidRPr="00F27F61">
        <w:rPr>
          <w:rFonts w:ascii="Garamond" w:eastAsia="Times New Roman" w:hAnsi="Garamond" w:cs="Times New Roman"/>
          <w:i/>
          <w:iCs/>
          <w:spacing w:val="4"/>
          <w:sz w:val="24"/>
          <w:szCs w:val="24"/>
          <w:lang w:eastAsia="fr-FR"/>
        </w:rPr>
        <w:t xml:space="preserve">Le tribunal administratif peut être saisi au moyen de l’application </w:t>
      </w:r>
      <w:proofErr w:type="spellStart"/>
      <w:r w:rsidRPr="00F27F61">
        <w:rPr>
          <w:rFonts w:ascii="Garamond" w:eastAsia="Times New Roman" w:hAnsi="Garamond" w:cs="Times New Roman"/>
          <w:i/>
          <w:iCs/>
          <w:spacing w:val="4"/>
          <w:sz w:val="24"/>
          <w:szCs w:val="24"/>
          <w:lang w:eastAsia="fr-FR"/>
        </w:rPr>
        <w:t>Télérecours</w:t>
      </w:r>
      <w:proofErr w:type="spellEnd"/>
      <w:r w:rsidRPr="00F27F61">
        <w:rPr>
          <w:rFonts w:ascii="Garamond" w:eastAsia="Times New Roman" w:hAnsi="Garamond" w:cs="Times New Roman"/>
          <w:i/>
          <w:iCs/>
          <w:spacing w:val="4"/>
          <w:sz w:val="24"/>
          <w:szCs w:val="24"/>
          <w:lang w:eastAsia="fr-FR"/>
        </w:rPr>
        <w:t xml:space="preserve"> citoyens accessible sur le site </w:t>
      </w:r>
      <w:hyperlink r:id="rId6" w:history="1">
        <w:r w:rsidRPr="00F27F61">
          <w:rPr>
            <w:rFonts w:ascii="Garamond" w:eastAsia="Times New Roman" w:hAnsi="Garamond" w:cs="Times New Roman"/>
            <w:i/>
            <w:iCs/>
            <w:color w:val="0563C1"/>
            <w:spacing w:val="4"/>
            <w:sz w:val="24"/>
            <w:szCs w:val="24"/>
            <w:u w:val="single"/>
            <w:lang w:eastAsia="fr-FR"/>
          </w:rPr>
          <w:t>www.telerecours.fr</w:t>
        </w:r>
      </w:hyperlink>
      <w:r w:rsidR="00B53E5F">
        <w:rPr>
          <w:rFonts w:ascii="Garamond" w:eastAsia="Times New Roman" w:hAnsi="Garamond" w:cs="Times New Roman"/>
          <w:i/>
          <w:iCs/>
          <w:color w:val="0563C1"/>
          <w:spacing w:val="4"/>
          <w:sz w:val="24"/>
          <w:szCs w:val="24"/>
          <w:u w:val="single"/>
          <w:lang w:eastAsia="fr-FR"/>
        </w:rPr>
        <w:t>.</w:t>
      </w:r>
    </w:p>
    <w:p w14:paraId="1EC99BCF" w14:textId="77777777" w:rsidR="002975C2" w:rsidRPr="00F27F61" w:rsidRDefault="002975C2" w:rsidP="002975C2">
      <w:pPr>
        <w:autoSpaceDE w:val="0"/>
        <w:autoSpaceDN w:val="0"/>
        <w:spacing w:after="0" w:line="240" w:lineRule="auto"/>
        <w:ind w:left="1134"/>
        <w:jc w:val="both"/>
        <w:rPr>
          <w:rFonts w:ascii="Garamond" w:eastAsia="Times New Roman" w:hAnsi="Garamond" w:cs="Times New Roman"/>
          <w:i/>
          <w:iCs/>
          <w:spacing w:val="4"/>
          <w:sz w:val="24"/>
          <w:szCs w:val="24"/>
          <w:lang w:eastAsia="fr-FR"/>
        </w:rPr>
      </w:pPr>
    </w:p>
    <w:p w14:paraId="376B214D" w14:textId="77777777" w:rsidR="002975C2" w:rsidRPr="00F27F61" w:rsidRDefault="00FC6E87" w:rsidP="002975C2">
      <w:pPr>
        <w:autoSpaceDE w:val="0"/>
        <w:autoSpaceDN w:val="0"/>
        <w:spacing w:after="120" w:line="240" w:lineRule="auto"/>
        <w:ind w:left="1134" w:hanging="1134"/>
        <w:jc w:val="both"/>
        <w:rPr>
          <w:rFonts w:ascii="Garamond" w:eastAsia="Times New Roman" w:hAnsi="Garamond" w:cs="Arial"/>
          <w:bCs/>
          <w:sz w:val="24"/>
          <w:szCs w:val="24"/>
          <w:lang w:eastAsia="fr-FR"/>
        </w:rPr>
      </w:pPr>
      <w:r>
        <w:rPr>
          <w:rFonts w:ascii="Garamond" w:eastAsia="Times New Roman" w:hAnsi="Garamond" w:cs="Arial"/>
          <w:bCs/>
          <w:sz w:val="24"/>
          <w:szCs w:val="24"/>
          <w:lang w:eastAsia="fr-FR"/>
        </w:rPr>
        <w:t>Article 10</w:t>
      </w:r>
      <w:r w:rsidR="002975C2" w:rsidRPr="00F27F61">
        <w:rPr>
          <w:rFonts w:ascii="Garamond" w:eastAsia="Times New Roman" w:hAnsi="Garamond" w:cs="Arial"/>
          <w:bCs/>
          <w:sz w:val="24"/>
          <w:szCs w:val="24"/>
          <w:lang w:eastAsia="fr-FR"/>
        </w:rPr>
        <w:t> :</w:t>
      </w:r>
      <w:r w:rsidR="002975C2" w:rsidRPr="00F27F61">
        <w:rPr>
          <w:rFonts w:ascii="Garamond" w:eastAsia="Times New Roman" w:hAnsi="Garamond" w:cs="Arial"/>
          <w:b/>
          <w:bCs/>
          <w:sz w:val="24"/>
          <w:szCs w:val="24"/>
          <w:lang w:eastAsia="fr-FR"/>
        </w:rPr>
        <w:tab/>
      </w:r>
      <w:r w:rsidR="002975C2" w:rsidRPr="00F27F61">
        <w:rPr>
          <w:rFonts w:ascii="Garamond" w:eastAsia="Times New Roman" w:hAnsi="Garamond" w:cs="Arial"/>
          <w:bCs/>
          <w:sz w:val="24"/>
          <w:szCs w:val="24"/>
          <w:lang w:eastAsia="fr-FR"/>
        </w:rPr>
        <w:t>Le présent acte dont une copie sera communiquée à l’agent, sera transmis :</w:t>
      </w:r>
    </w:p>
    <w:p w14:paraId="23E95D4B" w14:textId="77777777" w:rsidR="002975C2" w:rsidRPr="00F27F61" w:rsidRDefault="002975C2" w:rsidP="002975C2">
      <w:pPr>
        <w:autoSpaceDE w:val="0"/>
        <w:autoSpaceDN w:val="0"/>
        <w:spacing w:after="0" w:line="240" w:lineRule="auto"/>
        <w:ind w:left="1701"/>
        <w:jc w:val="both"/>
        <w:rPr>
          <w:rFonts w:ascii="Garamond" w:eastAsia="Times New Roman" w:hAnsi="Garamond" w:cs="Arial"/>
          <w:sz w:val="24"/>
          <w:szCs w:val="24"/>
          <w:lang w:eastAsia="fr-FR"/>
        </w:rPr>
      </w:pPr>
      <w:r w:rsidRPr="00F27F61">
        <w:rPr>
          <w:rFonts w:ascii="Garamond" w:eastAsia="Times New Roman" w:hAnsi="Garamond" w:cs="Arial"/>
          <w:sz w:val="24"/>
          <w:szCs w:val="24"/>
          <w:lang w:eastAsia="fr-FR"/>
        </w:rPr>
        <w:t>- au comptable de la collectivité.</w:t>
      </w:r>
    </w:p>
    <w:p w14:paraId="4AACC350" w14:textId="77777777" w:rsidR="002975C2" w:rsidRPr="00F27F61" w:rsidRDefault="002975C2" w:rsidP="002975C2">
      <w:pPr>
        <w:tabs>
          <w:tab w:val="left" w:pos="5387"/>
        </w:tabs>
        <w:autoSpaceDE w:val="0"/>
        <w:autoSpaceDN w:val="0"/>
        <w:spacing w:after="0" w:line="240" w:lineRule="auto"/>
        <w:rPr>
          <w:rFonts w:ascii="Garamond" w:eastAsia="Times New Roman" w:hAnsi="Garamond" w:cs="Arial"/>
          <w:sz w:val="24"/>
          <w:szCs w:val="24"/>
          <w:lang w:eastAsia="fr-FR"/>
        </w:rPr>
      </w:pPr>
    </w:p>
    <w:p w14:paraId="60CDAF53" w14:textId="77777777" w:rsidR="002975C2" w:rsidRPr="00F27F61" w:rsidRDefault="002975C2" w:rsidP="002975C2">
      <w:pPr>
        <w:autoSpaceDE w:val="0"/>
        <w:autoSpaceDN w:val="0"/>
        <w:spacing w:after="0" w:line="240" w:lineRule="auto"/>
        <w:ind w:left="4963" w:firstLine="709"/>
        <w:jc w:val="center"/>
        <w:rPr>
          <w:rFonts w:ascii="Garamond" w:eastAsia="Times New Roman" w:hAnsi="Garamond" w:cs="Times New Roman"/>
          <w:sz w:val="24"/>
          <w:szCs w:val="24"/>
          <w:lang w:eastAsia="fr-FR"/>
        </w:rPr>
      </w:pPr>
      <w:r w:rsidRPr="00F27F61">
        <w:rPr>
          <w:rFonts w:ascii="Garamond" w:eastAsia="Times New Roman" w:hAnsi="Garamond" w:cs="Times New Roman"/>
          <w:sz w:val="24"/>
          <w:szCs w:val="24"/>
          <w:lang w:eastAsia="fr-FR"/>
        </w:rPr>
        <w:t xml:space="preserve">Fait à           </w:t>
      </w:r>
      <w:proofErr w:type="gramStart"/>
      <w:r w:rsidRPr="00F27F61">
        <w:rPr>
          <w:rFonts w:ascii="Garamond" w:eastAsia="Times New Roman" w:hAnsi="Garamond" w:cs="Times New Roman"/>
          <w:sz w:val="24"/>
          <w:szCs w:val="24"/>
          <w:lang w:eastAsia="fr-FR"/>
        </w:rPr>
        <w:t xml:space="preserve">  ,</w:t>
      </w:r>
      <w:proofErr w:type="gramEnd"/>
      <w:r w:rsidRPr="00F27F61">
        <w:rPr>
          <w:rFonts w:ascii="Garamond" w:eastAsia="Times New Roman" w:hAnsi="Garamond" w:cs="Times New Roman"/>
          <w:sz w:val="24"/>
          <w:szCs w:val="24"/>
          <w:lang w:eastAsia="fr-FR"/>
        </w:rPr>
        <w:t xml:space="preserve"> le </w:t>
      </w:r>
    </w:p>
    <w:p w14:paraId="4DCBE622" w14:textId="77777777" w:rsidR="002975C2" w:rsidRPr="00F27F61" w:rsidRDefault="002975C2" w:rsidP="002975C2">
      <w:pPr>
        <w:tabs>
          <w:tab w:val="center" w:pos="8222"/>
        </w:tabs>
        <w:autoSpaceDE w:val="0"/>
        <w:autoSpaceDN w:val="0"/>
        <w:spacing w:after="0" w:line="240" w:lineRule="auto"/>
        <w:ind w:left="426" w:hanging="426"/>
        <w:jc w:val="both"/>
        <w:rPr>
          <w:rFonts w:ascii="Garamond" w:eastAsia="Times New Roman" w:hAnsi="Garamond" w:cs="Times New Roman"/>
          <w:sz w:val="24"/>
          <w:szCs w:val="24"/>
          <w:lang w:eastAsia="fr-FR"/>
        </w:rPr>
      </w:pPr>
      <w:r w:rsidRPr="00F27F61">
        <w:rPr>
          <w:rFonts w:ascii="Garamond" w:eastAsia="Times New Roman" w:hAnsi="Garamond" w:cs="Times New Roman"/>
          <w:sz w:val="24"/>
          <w:szCs w:val="24"/>
          <w:lang w:eastAsia="fr-FR"/>
        </w:rPr>
        <w:t>Notifié à l’intéressé le …………………</w:t>
      </w:r>
      <w:r w:rsidRPr="00F27F61">
        <w:rPr>
          <w:rFonts w:ascii="Garamond" w:eastAsia="Times New Roman" w:hAnsi="Garamond" w:cs="Times New Roman"/>
          <w:sz w:val="24"/>
          <w:szCs w:val="24"/>
          <w:lang w:eastAsia="fr-FR"/>
        </w:rPr>
        <w:tab/>
        <w:t xml:space="preserve">Nom, identité de l’autorité territoriale </w:t>
      </w:r>
    </w:p>
    <w:p w14:paraId="22487E2B" w14:textId="77777777" w:rsidR="002975C2" w:rsidRPr="00F27F61" w:rsidRDefault="002975C2" w:rsidP="002975C2">
      <w:pPr>
        <w:autoSpaceDE w:val="0"/>
        <w:autoSpaceDN w:val="0"/>
        <w:spacing w:after="0" w:line="240" w:lineRule="auto"/>
        <w:jc w:val="both"/>
        <w:rPr>
          <w:rFonts w:ascii="Garamond" w:eastAsia="Times New Roman" w:hAnsi="Garamond" w:cs="Times New Roman"/>
          <w:sz w:val="24"/>
          <w:szCs w:val="24"/>
          <w:lang w:eastAsia="fr-FR"/>
        </w:rPr>
      </w:pPr>
    </w:p>
    <w:p w14:paraId="521D0CF7" w14:textId="77777777" w:rsidR="00F3097F" w:rsidRPr="00F27F61" w:rsidRDefault="002975C2" w:rsidP="002975C2">
      <w:pPr>
        <w:rPr>
          <w:rFonts w:ascii="Garamond" w:hAnsi="Garamond"/>
          <w:sz w:val="24"/>
          <w:szCs w:val="24"/>
        </w:rPr>
      </w:pPr>
      <w:r w:rsidRPr="00F27F61">
        <w:rPr>
          <w:rFonts w:ascii="Garamond" w:eastAsia="Times New Roman" w:hAnsi="Garamond" w:cs="Times New Roman"/>
          <w:noProof/>
          <w:sz w:val="24"/>
          <w:szCs w:val="24"/>
          <w:lang w:eastAsia="fr-FR"/>
        </w:rPr>
        <w:t>Monsieur ou Madame  Nom et Prénom</w:t>
      </w:r>
    </w:p>
    <w:sectPr w:rsidR="00F3097F" w:rsidRPr="00F27F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897FBA"/>
    <w:multiLevelType w:val="hybridMultilevel"/>
    <w:tmpl w:val="1EEA3FF4"/>
    <w:lvl w:ilvl="0" w:tplc="B6AEBC48">
      <w:start w:val="1"/>
      <w:numFmt w:val="bullet"/>
      <w:lvlText w:val="o"/>
      <w:lvlJc w:val="left"/>
      <w:pPr>
        <w:ind w:left="1080" w:hanging="36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56E31AC5"/>
    <w:multiLevelType w:val="hybridMultilevel"/>
    <w:tmpl w:val="6AE89FE6"/>
    <w:lvl w:ilvl="0" w:tplc="B6AEBC48">
      <w:start w:val="1"/>
      <w:numFmt w:val="bullet"/>
      <w:lvlText w:val="o"/>
      <w:lvlJc w:val="left"/>
      <w:pPr>
        <w:ind w:left="720" w:hanging="36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5C2"/>
    <w:rsid w:val="001425F5"/>
    <w:rsid w:val="002975C2"/>
    <w:rsid w:val="002C33A2"/>
    <w:rsid w:val="004433E4"/>
    <w:rsid w:val="005562D6"/>
    <w:rsid w:val="007955F2"/>
    <w:rsid w:val="007A271E"/>
    <w:rsid w:val="00806DD3"/>
    <w:rsid w:val="00A75FAD"/>
    <w:rsid w:val="00B411B7"/>
    <w:rsid w:val="00B53E5F"/>
    <w:rsid w:val="00B7518D"/>
    <w:rsid w:val="00BD0F73"/>
    <w:rsid w:val="00BF253A"/>
    <w:rsid w:val="00F27F61"/>
    <w:rsid w:val="00F3097F"/>
    <w:rsid w:val="00F32E1E"/>
    <w:rsid w:val="00FB1503"/>
    <w:rsid w:val="00FC6E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38FE5"/>
  <w15:chartTrackingRefBased/>
  <w15:docId w15:val="{E22548D8-E054-4493-B5A5-EC6D4E343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75FAD"/>
    <w:pPr>
      <w:spacing w:after="0" w:line="240" w:lineRule="auto"/>
      <w:ind w:left="708"/>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lerecours.f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3498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 Iasci</dc:creator>
  <cp:keywords/>
  <dc:description/>
  <cp:lastModifiedBy>Cécile Iasci</cp:lastModifiedBy>
  <cp:revision>2</cp:revision>
  <dcterms:created xsi:type="dcterms:W3CDTF">2022-06-03T08:03:00Z</dcterms:created>
  <dcterms:modified xsi:type="dcterms:W3CDTF">2022-06-03T08:03:00Z</dcterms:modified>
</cp:coreProperties>
</file>